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75" w:rsidRDefault="002275D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XXX INTERNATIONAL SCIENTIFIC STUDENT CONFERENCE </w:t>
      </w:r>
      <w:r>
        <w:rPr>
          <w:rFonts w:ascii="Times New Roman" w:eastAsia="Times New Roman" w:hAnsi="Times New Roman" w:cs="Times New Roman"/>
          <w:color w:val="000000"/>
        </w:rPr>
        <w:br/>
        <w:t xml:space="preserve"> SAKHAROV READINGS</w:t>
      </w:r>
    </w:p>
    <w:p w:rsidR="00775975" w:rsidRDefault="00775975">
      <w:pPr>
        <w:jc w:val="center"/>
        <w:rPr>
          <w:rFonts w:ascii="Times New Roman" w:eastAsia="Times New Roman" w:hAnsi="Times New Roman" w:cs="Times New Roman"/>
        </w:rPr>
      </w:pPr>
    </w:p>
    <w:p w:rsidR="00775975" w:rsidRDefault="002275D0">
      <w:pPr>
        <w:jc w:val="center"/>
        <w:rPr>
          <w:rFonts w:ascii="Times New Roman" w:eastAsia="Times New Roman" w:hAnsi="Times New Roman" w:cs="Times New Roman"/>
          <w:b/>
        </w:rPr>
      </w:pPr>
      <w:r>
        <w:rPr>
          <w:rFonts w:ascii="Times New Roman" w:eastAsia="Times New Roman" w:hAnsi="Times New Roman" w:cs="Times New Roman"/>
          <w:b/>
        </w:rPr>
        <w:t>DEVELOPMENT OF AN EXPERIMENTAL DEVICE TO STUDY</w:t>
      </w:r>
    </w:p>
    <w:p w:rsidR="00775975" w:rsidRDefault="002275D0">
      <w:pPr>
        <w:jc w:val="center"/>
        <w:rPr>
          <w:rFonts w:ascii="Times New Roman" w:eastAsia="Times New Roman" w:hAnsi="Times New Roman" w:cs="Times New Roman"/>
          <w:b/>
        </w:rPr>
      </w:pPr>
      <w:r>
        <w:rPr>
          <w:rFonts w:ascii="Times New Roman" w:eastAsia="Times New Roman" w:hAnsi="Times New Roman" w:cs="Times New Roman"/>
          <w:b/>
        </w:rPr>
        <w:t xml:space="preserve">THE MOTION OF MAGNET FALLING THROUGH CONDUCTING TUBES </w:t>
      </w:r>
    </w:p>
    <w:p w:rsidR="00775975" w:rsidRDefault="002275D0">
      <w:pPr>
        <w:jc w:val="center"/>
        <w:rPr>
          <w:rFonts w:ascii="Times New Roman" w:eastAsia="Times New Roman" w:hAnsi="Times New Roman" w:cs="Times New Roman"/>
          <w:b/>
        </w:rPr>
      </w:pPr>
      <w:r>
        <w:rPr>
          <w:rFonts w:ascii="Times New Roman" w:eastAsia="Times New Roman" w:hAnsi="Times New Roman" w:cs="Times New Roman"/>
          <w:b/>
        </w:rPr>
        <w:t>USING ARDUINO AND REAL-TIME DISPLAY</w:t>
      </w:r>
    </w:p>
    <w:p w:rsidR="00775975" w:rsidRDefault="002275D0">
      <w:pPr>
        <w:jc w:val="center"/>
        <w:rPr>
          <w:rFonts w:ascii="Times New Roman" w:eastAsia="Times New Roman" w:hAnsi="Times New Roman" w:cs="Times New Roman"/>
          <w:color w:val="FF0000"/>
        </w:rPr>
      </w:pPr>
      <w:r>
        <w:rPr>
          <w:rFonts w:ascii="Times New Roman" w:eastAsia="Times New Roman" w:hAnsi="Times New Roman" w:cs="Times New Roman"/>
          <w:color w:val="000000"/>
        </w:rPr>
        <w:br/>
      </w:r>
      <w:r>
        <w:t xml:space="preserve"> </w:t>
      </w:r>
      <w:proofErr w:type="spellStart"/>
      <w:r>
        <w:rPr>
          <w:rFonts w:ascii="Times New Roman" w:eastAsia="Times New Roman" w:hAnsi="Times New Roman" w:cs="Times New Roman"/>
          <w:color w:val="000000"/>
        </w:rPr>
        <w:t>Wongsamut</w:t>
      </w:r>
      <w:proofErr w:type="spellEnd"/>
      <w:r>
        <w:rPr>
          <w:color w:val="000000"/>
        </w:rPr>
        <w:t xml:space="preserve"> </w:t>
      </w:r>
      <w:r>
        <w:rPr>
          <w:rFonts w:ascii="Times New Roman" w:eastAsia="Times New Roman" w:hAnsi="Times New Roman" w:cs="Times New Roman"/>
          <w:color w:val="000000"/>
        </w:rPr>
        <w:t xml:space="preserve">T., </w:t>
      </w:r>
      <w:proofErr w:type="spellStart"/>
      <w:r>
        <w:rPr>
          <w:rFonts w:ascii="Times New Roman" w:eastAsia="Times New Roman" w:hAnsi="Times New Roman" w:cs="Times New Roman"/>
          <w:color w:val="000000"/>
        </w:rPr>
        <w:t>Surakiatkamjorn</w:t>
      </w:r>
      <w:proofErr w:type="spellEnd"/>
      <w:r>
        <w:rPr>
          <w:rFonts w:ascii="Times New Roman" w:eastAsia="Times New Roman" w:hAnsi="Times New Roman" w:cs="Times New Roman"/>
          <w:color w:val="000000"/>
        </w:rPr>
        <w:t xml:space="preserve"> P., </w:t>
      </w:r>
      <w:proofErr w:type="spellStart"/>
      <w:r>
        <w:rPr>
          <w:rFonts w:ascii="Times New Roman" w:eastAsia="Times New Roman" w:hAnsi="Times New Roman" w:cs="Times New Roman"/>
        </w:rPr>
        <w:t>Thanawan</w:t>
      </w:r>
      <w:proofErr w:type="spellEnd"/>
      <w:r>
        <w:rPr>
          <w:rFonts w:ascii="Times New Roman" w:eastAsia="Times New Roman" w:hAnsi="Times New Roman" w:cs="Times New Roman"/>
        </w:rPr>
        <w:t xml:space="preserve"> S.</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Phuphachong</w:t>
      </w:r>
      <w:proofErr w:type="spellEnd"/>
      <w:r>
        <w:rPr>
          <w:rFonts w:ascii="Times New Roman" w:eastAsia="Times New Roman" w:hAnsi="Times New Roman" w:cs="Times New Roman"/>
          <w:color w:val="000000"/>
        </w:rPr>
        <w:t xml:space="preserve"> T.</w:t>
      </w:r>
    </w:p>
    <w:p w:rsidR="00775975" w:rsidRDefault="002275D0">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Department of Physics, </w:t>
      </w:r>
      <w:proofErr w:type="spellStart"/>
      <w:r>
        <w:rPr>
          <w:rFonts w:ascii="Times New Roman" w:eastAsia="Times New Roman" w:hAnsi="Times New Roman" w:cs="Times New Roman"/>
          <w:i/>
          <w:color w:val="000000"/>
        </w:rPr>
        <w:t>Mahidol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Wittayanusorn</w:t>
      </w:r>
      <w:proofErr w:type="spellEnd"/>
      <w:r>
        <w:rPr>
          <w:rFonts w:ascii="Times New Roman" w:eastAsia="Times New Roman" w:hAnsi="Times New Roman" w:cs="Times New Roman"/>
          <w:i/>
          <w:color w:val="000000"/>
        </w:rPr>
        <w:t xml:space="preserve"> </w:t>
      </w:r>
      <w:proofErr w:type="gramStart"/>
      <w:r>
        <w:rPr>
          <w:rFonts w:ascii="Times New Roman" w:eastAsia="Times New Roman" w:hAnsi="Times New Roman" w:cs="Times New Roman"/>
          <w:i/>
          <w:color w:val="000000"/>
        </w:rPr>
        <w:t>school</w:t>
      </w:r>
      <w:proofErr w:type="gramEnd"/>
      <w:r>
        <w:rPr>
          <w:rFonts w:ascii="Times New Roman" w:eastAsia="Times New Roman" w:hAnsi="Times New Roman" w:cs="Times New Roman"/>
          <w:i/>
          <w:color w:val="000000"/>
        </w:rPr>
        <w:t xml:space="preserve">, </w:t>
      </w:r>
    </w:p>
    <w:p w:rsidR="00775975" w:rsidRDefault="002275D0">
      <w:pPr>
        <w:jc w:val="center"/>
        <w:rPr>
          <w:rFonts w:ascii="Times New Roman" w:eastAsia="Times New Roman" w:hAnsi="Times New Roman" w:cs="Times New Roman"/>
          <w:i/>
          <w:color w:val="000000"/>
        </w:rPr>
      </w:pPr>
      <w:proofErr w:type="spellStart"/>
      <w:r>
        <w:rPr>
          <w:rFonts w:ascii="Times New Roman" w:eastAsia="Times New Roman" w:hAnsi="Times New Roman" w:cs="Times New Roman"/>
          <w:i/>
        </w:rPr>
        <w:t>Salaya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rPr>
        <w:t>Phuttamonthon</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i/>
        </w:rPr>
        <w:t xml:space="preserve">Nakhon </w:t>
      </w:r>
      <w:proofErr w:type="spellStart"/>
      <w:r>
        <w:rPr>
          <w:rFonts w:ascii="Times New Roman" w:eastAsia="Times New Roman" w:hAnsi="Times New Roman" w:cs="Times New Roman"/>
          <w:i/>
        </w:rPr>
        <w:t>Pathom</w:t>
      </w:r>
      <w:proofErr w:type="spellEnd"/>
      <w:r>
        <w:rPr>
          <w:rFonts w:ascii="Times New Roman" w:eastAsia="Times New Roman" w:hAnsi="Times New Roman" w:cs="Times New Roman"/>
          <w:i/>
        </w:rPr>
        <w:t xml:space="preserve"> 73170</w:t>
      </w:r>
      <w:r>
        <w:rPr>
          <w:rFonts w:ascii="Times New Roman" w:eastAsia="Times New Roman" w:hAnsi="Times New Roman" w:cs="Times New Roman"/>
          <w:i/>
          <w:color w:val="000000"/>
        </w:rPr>
        <w:t xml:space="preserve">, </w:t>
      </w:r>
      <w:r>
        <w:rPr>
          <w:rFonts w:ascii="Times New Roman" w:eastAsia="Times New Roman" w:hAnsi="Times New Roman" w:cs="Times New Roman"/>
          <w:i/>
        </w:rPr>
        <w:t>Thailand</w:t>
      </w:r>
    </w:p>
    <w:p w:rsidR="00775975" w:rsidRDefault="002275D0">
      <w:pPr>
        <w:jc w:val="center"/>
        <w:rPr>
          <w:rFonts w:ascii="Times New Roman" w:eastAsia="Times New Roman" w:hAnsi="Times New Roman" w:cs="Times New Roman"/>
          <w:i/>
          <w:color w:val="FF0000"/>
        </w:rPr>
      </w:pPr>
      <w:r>
        <w:rPr>
          <w:rFonts w:ascii="Times New Roman" w:eastAsia="Times New Roman" w:hAnsi="Times New Roman" w:cs="Times New Roman"/>
          <w:i/>
        </w:rPr>
        <w:t>s6107849@mwit.ac.th</w:t>
      </w:r>
      <w:r>
        <w:rPr>
          <w:rFonts w:ascii="Times New Roman" w:eastAsia="Times New Roman" w:hAnsi="Times New Roman" w:cs="Times New Roman"/>
          <w:i/>
          <w:color w:val="FF0000"/>
        </w:rPr>
        <w:t xml:space="preserve"> </w:t>
      </w:r>
    </w:p>
    <w:p w:rsidR="00775975" w:rsidRDefault="00775975">
      <w:pPr>
        <w:jc w:val="center"/>
        <w:rPr>
          <w:rFonts w:ascii="Times New Roman" w:eastAsia="Times New Roman" w:hAnsi="Times New Roman" w:cs="Times New Roman"/>
          <w:i/>
          <w:color w:val="FF0000"/>
        </w:rPr>
      </w:pPr>
    </w:p>
    <w:p w:rsidR="00775975" w:rsidRDefault="002275D0">
      <w:pPr>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This study is originally inspired by our curiosity to solve difficult topics in physics, especially in electromagnetism. When we were in a physics class at our school, the fall of a magnet through vertical metallic pipes of the same length </w:t>
      </w:r>
      <w:proofErr w:type="gramStart"/>
      <w:r>
        <w:rPr>
          <w:rFonts w:ascii="Times New Roman" w:eastAsia="Times New Roman" w:hAnsi="Times New Roman" w:cs="Times New Roman"/>
        </w:rPr>
        <w:t>was demonstrated</w:t>
      </w:r>
      <w:proofErr w:type="gramEnd"/>
      <w:r>
        <w:rPr>
          <w:rFonts w:ascii="Times New Roman" w:eastAsia="Times New Roman" w:hAnsi="Times New Roman" w:cs="Times New Roman"/>
        </w:rPr>
        <w:t xml:space="preserve">. At that time, we really wondered how the same magnet moved with different speeds and fell on the ground at different times when moving through different types of pipes. After studying in detail, we found that the motion of the falling magnet </w:t>
      </w:r>
      <w:proofErr w:type="gramStart"/>
      <w:r>
        <w:rPr>
          <w:rFonts w:ascii="Times New Roman" w:eastAsia="Times New Roman" w:hAnsi="Times New Roman" w:cs="Times New Roman"/>
        </w:rPr>
        <w:t>can</w:t>
      </w:r>
      <w:proofErr w:type="gramEnd"/>
      <w:r>
        <w:rPr>
          <w:rFonts w:ascii="Times New Roman" w:eastAsia="Times New Roman" w:hAnsi="Times New Roman" w:cs="Times New Roman"/>
        </w:rPr>
        <w:t xml:space="preserve"> be descr</w:t>
      </w:r>
      <w:r>
        <w:rPr>
          <w:rFonts w:ascii="Times New Roman" w:eastAsia="Times New Roman" w:hAnsi="Times New Roman" w:cs="Times New Roman"/>
        </w:rPr>
        <w:t xml:space="preserve">ibed by Faraday’s law and Lenz’s law. The change in magnetic flux results in the magnetic flux in the opposite direction of the magnet motion. The said magnetic flux causes resistance to the magnet motion and induces an electromotive </w:t>
      </w:r>
      <w:proofErr w:type="gramStart"/>
      <w:r>
        <w:rPr>
          <w:rFonts w:ascii="Times New Roman" w:eastAsia="Times New Roman" w:hAnsi="Times New Roman" w:cs="Times New Roman"/>
        </w:rPr>
        <w:t>force which</w:t>
      </w:r>
      <w:proofErr w:type="gramEnd"/>
      <w:r>
        <w:rPr>
          <w:rFonts w:ascii="Times New Roman" w:eastAsia="Times New Roman" w:hAnsi="Times New Roman" w:cs="Times New Roman"/>
        </w:rPr>
        <w:t xml:space="preserve"> leads to a</w:t>
      </w:r>
      <w:r>
        <w:rPr>
          <w:rFonts w:ascii="Times New Roman" w:eastAsia="Times New Roman" w:hAnsi="Times New Roman" w:cs="Times New Roman"/>
        </w:rPr>
        <w:t>n induced electric current on the surface of the conducting tube.</w:t>
      </w:r>
      <w:r>
        <w:t xml:space="preserve"> </w:t>
      </w:r>
      <w:r>
        <w:rPr>
          <w:rFonts w:ascii="Times New Roman" w:eastAsia="Times New Roman" w:hAnsi="Times New Roman" w:cs="Times New Roman"/>
        </w:rPr>
        <w:t>This effect is widely known as electromagnetic braking that decelerates the falling magnet. The magnet velocity increases and reaches a constant terminal velocity. This phenomenon is similar</w:t>
      </w:r>
      <w:r>
        <w:rPr>
          <w:rFonts w:ascii="Times New Roman" w:eastAsia="Times New Roman" w:hAnsi="Times New Roman" w:cs="Times New Roman"/>
        </w:rPr>
        <w:t xml:space="preserve"> to the study of the motion of a small metallic sphere falling in a viscous fluid that can be easily set up the experiment. The main idea of these two topics is the study of resistance forces but the forces are of different natures. Unfortunately, there is</w:t>
      </w:r>
      <w:r>
        <w:rPr>
          <w:rFonts w:ascii="Times New Roman" w:eastAsia="Times New Roman" w:hAnsi="Times New Roman" w:cs="Times New Roman"/>
        </w:rPr>
        <w:t xml:space="preserve"> no cheap experimental device in schools to illustrate the electromagnetic braking and show how the magnet moves inside the conducting pipes [1]. Therefore, in this work, we aim at developing an experimental device to study the motion of magnet falling thr</w:t>
      </w:r>
      <w:r>
        <w:rPr>
          <w:rFonts w:ascii="Times New Roman" w:eastAsia="Times New Roman" w:hAnsi="Times New Roman" w:cs="Times New Roman"/>
        </w:rPr>
        <w:t xml:space="preserve">ough conducting tubes using Arduino and real-time display. </w:t>
      </w:r>
    </w:p>
    <w:p w:rsidR="00775975" w:rsidRDefault="002275D0">
      <w:pPr>
        <w:jc w:val="both"/>
        <w:rPr>
          <w:rFonts w:ascii="Times New Roman" w:eastAsia="Times New Roman" w:hAnsi="Times New Roman" w:cs="Times New Roman"/>
        </w:rPr>
      </w:pPr>
      <w:r>
        <w:rPr>
          <w:rFonts w:ascii="Times New Roman" w:eastAsia="Times New Roman" w:hAnsi="Times New Roman" w:cs="Times New Roman"/>
        </w:rPr>
        <w:t xml:space="preserve">Our work mainly focuses on designing and creating an experimental device for studying the </w:t>
      </w:r>
      <w:proofErr w:type="gramStart"/>
      <w:r>
        <w:rPr>
          <w:rFonts w:ascii="Times New Roman" w:eastAsia="Times New Roman" w:hAnsi="Times New Roman" w:cs="Times New Roman"/>
        </w:rPr>
        <w:t>motion</w:t>
      </w:r>
      <w:proofErr w:type="gramEnd"/>
      <w:r>
        <w:rPr>
          <w:rFonts w:ascii="Times New Roman" w:eastAsia="Times New Roman" w:hAnsi="Times New Roman" w:cs="Times New Roman"/>
        </w:rPr>
        <w:t xml:space="preserve"> of magnet falling through conducting tubes using Arduino and real-time display.</w:t>
      </w:r>
      <w:r>
        <w:t xml:space="preserve"> </w:t>
      </w:r>
      <w:r>
        <w:rPr>
          <w:rFonts w:ascii="Times New Roman" w:eastAsia="Times New Roman" w:hAnsi="Times New Roman" w:cs="Times New Roman"/>
        </w:rPr>
        <w:t>The model of the de</w:t>
      </w:r>
      <w:r>
        <w:rPr>
          <w:rFonts w:ascii="Times New Roman" w:eastAsia="Times New Roman" w:hAnsi="Times New Roman" w:cs="Times New Roman"/>
        </w:rPr>
        <w:t xml:space="preserve">veloped device </w:t>
      </w:r>
      <w:proofErr w:type="gramStart"/>
      <w:r>
        <w:rPr>
          <w:rFonts w:ascii="Times New Roman" w:eastAsia="Times New Roman" w:hAnsi="Times New Roman" w:cs="Times New Roman"/>
        </w:rPr>
        <w:t>is presented</w:t>
      </w:r>
      <w:proofErr w:type="gramEnd"/>
      <w:r>
        <w:rPr>
          <w:rFonts w:ascii="Times New Roman" w:eastAsia="Times New Roman" w:hAnsi="Times New Roman" w:cs="Times New Roman"/>
        </w:rPr>
        <w:t xml:space="preserve"> in Figure 1. A PVC pipe of 1 inch in diameter </w:t>
      </w:r>
      <w:proofErr w:type="gramStart"/>
      <w:r>
        <w:rPr>
          <w:rFonts w:ascii="Times New Roman" w:eastAsia="Times New Roman" w:hAnsi="Times New Roman" w:cs="Times New Roman"/>
        </w:rPr>
        <w:t>was used</w:t>
      </w:r>
      <w:proofErr w:type="gramEnd"/>
      <w:r>
        <w:rPr>
          <w:rFonts w:ascii="Times New Roman" w:eastAsia="Times New Roman" w:hAnsi="Times New Roman" w:cs="Times New Roman"/>
        </w:rPr>
        <w:t xml:space="preserve"> to vary the height of the device. All the components of the device were designed using Fusion 360 software in order to obtain a precise prototype of the device. The wooden c</w:t>
      </w:r>
      <w:r>
        <w:rPr>
          <w:rFonts w:ascii="Times New Roman" w:eastAsia="Times New Roman" w:hAnsi="Times New Roman" w:cs="Times New Roman"/>
        </w:rPr>
        <w:t xml:space="preserve">omponents were cut using laser cutting machine at the workshop of the Department of Physics, </w:t>
      </w:r>
      <w:proofErr w:type="spellStart"/>
      <w:r>
        <w:rPr>
          <w:rFonts w:ascii="Times New Roman" w:eastAsia="Times New Roman" w:hAnsi="Times New Roman" w:cs="Times New Roman"/>
        </w:rPr>
        <w:t>Mahidol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Wittayanusorn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Then, we attached the wooden components together. Finally, we installed sensors and an Arduino board on the device.  </w:t>
      </w:r>
    </w:p>
    <w:p w:rsidR="00775975" w:rsidRDefault="002275D0">
      <w:pPr>
        <w:jc w:val="both"/>
        <w:rPr>
          <w:rFonts w:ascii="Times New Roman" w:eastAsia="Times New Roman" w:hAnsi="Times New Roman" w:cs="Times New Roman"/>
          <w:color w:val="FF0000"/>
        </w:rPr>
      </w:pPr>
      <w:r>
        <w:rPr>
          <w:rFonts w:ascii="Times New Roman" w:eastAsia="Times New Roman" w:hAnsi="Times New Roman" w:cs="Times New Roman"/>
        </w:rPr>
        <w:t>To study the el</w:t>
      </w:r>
      <w:r>
        <w:rPr>
          <w:rFonts w:ascii="Times New Roman" w:eastAsia="Times New Roman" w:hAnsi="Times New Roman" w:cs="Times New Roman"/>
        </w:rPr>
        <w:t>ectromagnetic braking of the magnet falling in metallic pipes, we drop three types of cylindrical magnets (of</w:t>
      </w:r>
      <w:r>
        <w:t xml:space="preserve"> </w:t>
      </w:r>
      <w:r>
        <w:rPr>
          <w:rFonts w:ascii="Times New Roman" w:eastAsia="Times New Roman" w:hAnsi="Times New Roman" w:cs="Times New Roman"/>
        </w:rPr>
        <w:t>20 mm in diameter and 20 mm in length) in aluminum tube and copper tube (of 7/8 inch in diameter and 1 m in length).</w:t>
      </w:r>
      <w:r>
        <w:rPr>
          <w:rFonts w:ascii="Times New Roman" w:eastAsia="Times New Roman" w:hAnsi="Times New Roman" w:cs="Times New Roman"/>
          <w:color w:val="FF0000"/>
        </w:rPr>
        <w:t xml:space="preserve"> </w:t>
      </w:r>
      <w:r>
        <w:rPr>
          <w:rFonts w:ascii="Times New Roman" w:eastAsia="Times New Roman" w:hAnsi="Times New Roman" w:cs="Times New Roman"/>
        </w:rPr>
        <w:t>Three different types of magn</w:t>
      </w:r>
      <w:r>
        <w:rPr>
          <w:rFonts w:ascii="Times New Roman" w:eastAsia="Times New Roman" w:hAnsi="Times New Roman" w:cs="Times New Roman"/>
        </w:rPr>
        <w:t xml:space="preserve">ets are neodymium, samarium-cobalt, and ferrite magnets. Among these magnets, neodymium magnets are the most powerful magnets with the ability to attract other magnetic materials, while ferrite magnets are the least powerful magnets. In this study, we use </w:t>
      </w:r>
      <w:r>
        <w:rPr>
          <w:rFonts w:ascii="Times New Roman" w:eastAsia="Times New Roman" w:hAnsi="Times New Roman" w:cs="Times New Roman"/>
        </w:rPr>
        <w:t>a neodymium magnet of 20 mm in length, two samarium-cobalt</w:t>
      </w:r>
      <w:r>
        <w:t xml:space="preserve"> </w:t>
      </w:r>
      <w:r>
        <w:rPr>
          <w:rFonts w:ascii="Times New Roman" w:eastAsia="Times New Roman" w:hAnsi="Times New Roman" w:cs="Times New Roman"/>
        </w:rPr>
        <w:t>magnets attached together (each of 10 mm in length), and four ferrite</w:t>
      </w:r>
      <w:r>
        <w:t xml:space="preserve"> </w:t>
      </w:r>
      <w:r>
        <w:rPr>
          <w:rFonts w:ascii="Times New Roman" w:eastAsia="Times New Roman" w:hAnsi="Times New Roman" w:cs="Times New Roman"/>
        </w:rPr>
        <w:t xml:space="preserve">magnets attached together (each of 5 mm in length) in order to prepare cylindrical magnets of 20 mm in </w:t>
      </w:r>
      <w:r>
        <w:rPr>
          <w:rFonts w:ascii="Times New Roman" w:eastAsia="Times New Roman" w:hAnsi="Times New Roman" w:cs="Times New Roman"/>
        </w:rPr>
        <w:lastRenderedPageBreak/>
        <w:t>length. We control the l</w:t>
      </w:r>
      <w:r>
        <w:rPr>
          <w:rFonts w:ascii="Times New Roman" w:eastAsia="Times New Roman" w:hAnsi="Times New Roman" w:cs="Times New Roman"/>
        </w:rPr>
        <w:t>ength of the magnets since it affects the velocity of the magnet when moving inside the pipes</w:t>
      </w:r>
      <w:r>
        <w:t xml:space="preserve"> </w:t>
      </w:r>
      <w:r>
        <w:rPr>
          <w:rFonts w:ascii="Times New Roman" w:eastAsia="Times New Roman" w:hAnsi="Times New Roman" w:cs="Times New Roman"/>
        </w:rPr>
        <w:t>[2].</w:t>
      </w:r>
    </w:p>
    <w:p w:rsidR="00775975" w:rsidRDefault="00775975">
      <w:pPr>
        <w:jc w:val="both"/>
        <w:rPr>
          <w:rFonts w:ascii="Times New Roman" w:eastAsia="Times New Roman" w:hAnsi="Times New Roman" w:cs="Times New Roman"/>
          <w:color w:val="FF0000"/>
        </w:rPr>
      </w:pPr>
    </w:p>
    <w:p w:rsidR="00775975" w:rsidRDefault="002275D0">
      <w:pPr>
        <w:jc w:val="both"/>
        <w:rPr>
          <w:rFonts w:ascii="Times New Roman" w:eastAsia="Times New Roman" w:hAnsi="Times New Roman" w:cs="Times New Roman"/>
          <w:color w:val="FF0000"/>
        </w:rPr>
      </w:pPr>
      <w:r>
        <w:rPr>
          <w:noProof/>
          <w:lang w:val="ru-RU"/>
        </w:rPr>
        <w:drawing>
          <wp:anchor distT="0" distB="0" distL="114300" distR="114300" simplePos="0" relativeHeight="251658240" behindDoc="0" locked="0" layoutInCell="1" hidden="0" allowOverlap="1">
            <wp:simplePos x="0" y="0"/>
            <wp:positionH relativeFrom="column">
              <wp:posOffset>626376</wp:posOffset>
            </wp:positionH>
            <wp:positionV relativeFrom="paragraph">
              <wp:posOffset>5080</wp:posOffset>
            </wp:positionV>
            <wp:extent cx="4690848" cy="32004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690848" cy="3200400"/>
                    </a:xfrm>
                    <a:prstGeom prst="rect">
                      <a:avLst/>
                    </a:prstGeom>
                    <a:ln/>
                  </pic:spPr>
                </pic:pic>
              </a:graphicData>
            </a:graphic>
          </wp:anchor>
        </w:drawing>
      </w:r>
    </w:p>
    <w:p w:rsidR="00775975" w:rsidRDefault="00775975">
      <w:pPr>
        <w:jc w:val="both"/>
        <w:rPr>
          <w:rFonts w:ascii="Times New Roman" w:eastAsia="Times New Roman" w:hAnsi="Times New Roman" w:cs="Times New Roman"/>
          <w:color w:val="FF0000"/>
        </w:rPr>
      </w:pPr>
    </w:p>
    <w:p w:rsidR="00775975" w:rsidRDefault="00775975">
      <w:pPr>
        <w:jc w:val="both"/>
        <w:rPr>
          <w:rFonts w:ascii="Times New Roman" w:eastAsia="Times New Roman" w:hAnsi="Times New Roman" w:cs="Times New Roman"/>
          <w:color w:val="FF0000"/>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775975">
      <w:pPr>
        <w:jc w:val="both"/>
        <w:rPr>
          <w:rFonts w:ascii="Times New Roman" w:eastAsia="Times New Roman" w:hAnsi="Times New Roman" w:cs="Times New Roman"/>
        </w:rPr>
      </w:pPr>
    </w:p>
    <w:p w:rsidR="00775975" w:rsidRDefault="002275D0">
      <w:pPr>
        <w:jc w:val="both"/>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xml:space="preserve"> Model of our experimental device for studying the motion of magnet falling through conducting tubes using Arduino and real-time display.</w:t>
      </w:r>
    </w:p>
    <w:p w:rsidR="00775975" w:rsidRDefault="00775975">
      <w:pPr>
        <w:jc w:val="both"/>
        <w:rPr>
          <w:rFonts w:ascii="Times New Roman" w:eastAsia="Times New Roman" w:hAnsi="Times New Roman" w:cs="Times New Roman"/>
        </w:rPr>
      </w:pPr>
    </w:p>
    <w:p w:rsidR="00775975" w:rsidRDefault="002275D0">
      <w:pPr>
        <w:jc w:val="both"/>
      </w:pPr>
      <w:r>
        <w:rPr>
          <w:rFonts w:ascii="Times New Roman" w:eastAsia="Times New Roman" w:hAnsi="Times New Roman" w:cs="Times New Roman"/>
        </w:rPr>
        <w:t>To use the device, we connect it to the computer via the Arduino board attached behind the main structure (Figure 2(a</w:t>
      </w:r>
      <w:r>
        <w:rPr>
          <w:rFonts w:ascii="Times New Roman" w:eastAsia="Times New Roman" w:hAnsi="Times New Roman" w:cs="Times New Roman"/>
        </w:rPr>
        <w:t xml:space="preserve">)). In the experiment, each type of magnets </w:t>
      </w:r>
      <w:proofErr w:type="gramStart"/>
      <w:r>
        <w:rPr>
          <w:rFonts w:ascii="Times New Roman" w:eastAsia="Times New Roman" w:hAnsi="Times New Roman" w:cs="Times New Roman"/>
        </w:rPr>
        <w:t>is dropped</w:t>
      </w:r>
      <w:proofErr w:type="gramEnd"/>
      <w:r>
        <w:rPr>
          <w:rFonts w:ascii="Times New Roman" w:eastAsia="Times New Roman" w:hAnsi="Times New Roman" w:cs="Times New Roman"/>
        </w:rPr>
        <w:t xml:space="preserve"> in both aluminum and copper tubes. The selected conducting tube </w:t>
      </w:r>
      <w:proofErr w:type="gramStart"/>
      <w:r>
        <w:rPr>
          <w:rFonts w:ascii="Times New Roman" w:eastAsia="Times New Roman" w:hAnsi="Times New Roman" w:cs="Times New Roman"/>
        </w:rPr>
        <w:t>is installed</w:t>
      </w:r>
      <w:proofErr w:type="gramEnd"/>
      <w:r>
        <w:rPr>
          <w:rFonts w:ascii="Times New Roman" w:eastAsia="Times New Roman" w:hAnsi="Times New Roman" w:cs="Times New Roman"/>
        </w:rPr>
        <w:t xml:space="preserve"> at the center of the main structure of the device. The magnet </w:t>
      </w:r>
      <w:proofErr w:type="gramStart"/>
      <w:r>
        <w:rPr>
          <w:rFonts w:ascii="Times New Roman" w:eastAsia="Times New Roman" w:hAnsi="Times New Roman" w:cs="Times New Roman"/>
        </w:rPr>
        <w:t>is attached</w:t>
      </w:r>
      <w:proofErr w:type="gramEnd"/>
      <w:r>
        <w:rPr>
          <w:rFonts w:ascii="Times New Roman" w:eastAsia="Times New Roman" w:hAnsi="Times New Roman" w:cs="Times New Roman"/>
        </w:rPr>
        <w:t xml:space="preserve"> to the end of the string that is hung down the ste</w:t>
      </w:r>
      <w:r>
        <w:rPr>
          <w:rFonts w:ascii="Times New Roman" w:eastAsia="Times New Roman" w:hAnsi="Times New Roman" w:cs="Times New Roman"/>
        </w:rPr>
        <w:t xml:space="preserve">el shaft (Figure 2(b)). The magnet </w:t>
      </w:r>
      <w:proofErr w:type="gramStart"/>
      <w:r>
        <w:rPr>
          <w:rFonts w:ascii="Times New Roman" w:eastAsia="Times New Roman" w:hAnsi="Times New Roman" w:cs="Times New Roman"/>
        </w:rPr>
        <w:t>is then released</w:t>
      </w:r>
      <w:proofErr w:type="gramEnd"/>
      <w:r>
        <w:rPr>
          <w:rFonts w:ascii="Times New Roman" w:eastAsia="Times New Roman" w:hAnsi="Times New Roman" w:cs="Times New Roman"/>
        </w:rPr>
        <w:t xml:space="preserve"> into the tube. Two laser sensors </w:t>
      </w:r>
      <w:proofErr w:type="gramStart"/>
      <w:r>
        <w:rPr>
          <w:rFonts w:ascii="Times New Roman" w:eastAsia="Times New Roman" w:hAnsi="Times New Roman" w:cs="Times New Roman"/>
        </w:rPr>
        <w:t>are fixed</w:t>
      </w:r>
      <w:proofErr w:type="gramEnd"/>
      <w:r>
        <w:rPr>
          <w:rFonts w:ascii="Times New Roman" w:eastAsia="Times New Roman" w:hAnsi="Times New Roman" w:cs="Times New Roman"/>
        </w:rPr>
        <w:t xml:space="preserve"> horizontally at the top and the bottom of the tube (Figures 2(c) and 2(d)) for determining the beginning and the end of data recording. During the fall of the ma</w:t>
      </w:r>
      <w:r>
        <w:rPr>
          <w:rFonts w:ascii="Times New Roman" w:eastAsia="Times New Roman" w:hAnsi="Times New Roman" w:cs="Times New Roman"/>
        </w:rPr>
        <w:t xml:space="preserve">gnet, the encoder (Figure 2(e)) </w:t>
      </w:r>
      <w:proofErr w:type="gramStart"/>
      <w:r>
        <w:rPr>
          <w:rFonts w:ascii="Times New Roman" w:eastAsia="Times New Roman" w:hAnsi="Times New Roman" w:cs="Times New Roman"/>
        </w:rPr>
        <w:t>is used</w:t>
      </w:r>
      <w:proofErr w:type="gramEnd"/>
      <w:r>
        <w:rPr>
          <w:rFonts w:ascii="Times New Roman" w:eastAsia="Times New Roman" w:hAnsi="Times New Roman" w:cs="Times New Roman"/>
        </w:rPr>
        <w:t xml:space="preserve"> to count the number of holes of the wheel as a function of time. This </w:t>
      </w:r>
      <w:proofErr w:type="gramStart"/>
      <w:r>
        <w:rPr>
          <w:rFonts w:ascii="Times New Roman" w:eastAsia="Times New Roman" w:hAnsi="Times New Roman" w:cs="Times New Roman"/>
        </w:rPr>
        <w:t>will be converted</w:t>
      </w:r>
      <w:proofErr w:type="gramEnd"/>
      <w:r>
        <w:rPr>
          <w:rFonts w:ascii="Times New Roman" w:eastAsia="Times New Roman" w:hAnsi="Times New Roman" w:cs="Times New Roman"/>
        </w:rPr>
        <w:t xml:space="preserve"> to the velocity of the falling magnet. </w:t>
      </w:r>
    </w:p>
    <w:p w:rsidR="00775975" w:rsidRDefault="002275D0">
      <w:pPr>
        <w:jc w:val="both"/>
        <w:rPr>
          <w:color w:val="FF0000"/>
        </w:rPr>
      </w:pPr>
      <w:r>
        <w:rPr>
          <w:noProof/>
          <w:lang w:val="ru-RU"/>
        </w:rPr>
        <w:drawing>
          <wp:anchor distT="0" distB="0" distL="114300" distR="114300" simplePos="0" relativeHeight="251659264" behindDoc="0" locked="0" layoutInCell="1" hidden="0" allowOverlap="1">
            <wp:simplePos x="0" y="0"/>
            <wp:positionH relativeFrom="column">
              <wp:posOffset>3</wp:posOffset>
            </wp:positionH>
            <wp:positionV relativeFrom="paragraph">
              <wp:posOffset>250645</wp:posOffset>
            </wp:positionV>
            <wp:extent cx="5943600" cy="946150"/>
            <wp:effectExtent l="0" t="0" r="0" b="0"/>
            <wp:wrapSquare wrapText="bothSides" distT="0" distB="0" distL="114300" distR="11430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43600" cy="946150"/>
                    </a:xfrm>
                    <a:prstGeom prst="rect">
                      <a:avLst/>
                    </a:prstGeom>
                    <a:ln/>
                  </pic:spPr>
                </pic:pic>
              </a:graphicData>
            </a:graphic>
          </wp:anchor>
        </w:drawing>
      </w:r>
    </w:p>
    <w:p w:rsidR="00775975" w:rsidRDefault="00775975">
      <w:pPr>
        <w:jc w:val="both"/>
        <w:rPr>
          <w:rFonts w:ascii="Times New Roman" w:eastAsia="Times New Roman" w:hAnsi="Times New Roman" w:cs="Times New Roman"/>
          <w:b/>
        </w:rPr>
      </w:pPr>
    </w:p>
    <w:p w:rsidR="00775975" w:rsidRDefault="002275D0">
      <w:pPr>
        <w:jc w:val="both"/>
        <w:rPr>
          <w:rFonts w:ascii="Times New Roman" w:eastAsia="Times New Roman" w:hAnsi="Times New Roman" w:cs="Times New Roman"/>
        </w:rPr>
      </w:pPr>
      <w:r>
        <w:rPr>
          <w:rFonts w:ascii="Times New Roman" w:eastAsia="Times New Roman" w:hAnsi="Times New Roman" w:cs="Times New Roman"/>
          <w:b/>
        </w:rPr>
        <w:t>Figure 2.</w:t>
      </w:r>
      <w:r>
        <w:rPr>
          <w:rFonts w:ascii="Times New Roman" w:eastAsia="Times New Roman" w:hAnsi="Times New Roman" w:cs="Times New Roman"/>
        </w:rPr>
        <w:t xml:space="preserve"> Electronic and mechanical components of our experimental device. (a) Arduin</w:t>
      </w:r>
      <w:r>
        <w:rPr>
          <w:rFonts w:ascii="Times New Roman" w:eastAsia="Times New Roman" w:hAnsi="Times New Roman" w:cs="Times New Roman"/>
        </w:rPr>
        <w:t>o board. (b) Steel shaft. (c) Laser sensor at the top of the conducting tube. (d) Laser sensor at the bottom of the conducting tube. (e) Encoder and wheel used to measure the velocity of the falling magnet.</w:t>
      </w:r>
    </w:p>
    <w:p w:rsidR="00775975" w:rsidRDefault="00775975">
      <w:pPr>
        <w:rPr>
          <w:rFonts w:ascii="Times New Roman" w:eastAsia="Times New Roman" w:hAnsi="Times New Roman" w:cs="Times New Roman"/>
          <w:color w:val="FF0000"/>
        </w:rPr>
      </w:pPr>
    </w:p>
    <w:p w:rsidR="00775975" w:rsidRDefault="002275D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Experimental results obtained in real time </w:t>
      </w:r>
      <w:proofErr w:type="gramStart"/>
      <w:r>
        <w:rPr>
          <w:rFonts w:ascii="Times New Roman" w:eastAsia="Times New Roman" w:hAnsi="Times New Roman" w:cs="Times New Roman"/>
        </w:rPr>
        <w:t>are s</w:t>
      </w:r>
      <w:r>
        <w:rPr>
          <w:rFonts w:ascii="Times New Roman" w:eastAsia="Times New Roman" w:hAnsi="Times New Roman" w:cs="Times New Roman"/>
        </w:rPr>
        <w:t>hown</w:t>
      </w:r>
      <w:proofErr w:type="gramEnd"/>
      <w:r>
        <w:rPr>
          <w:rFonts w:ascii="Times New Roman" w:eastAsia="Times New Roman" w:hAnsi="Times New Roman" w:cs="Times New Roman"/>
        </w:rPr>
        <w:t xml:space="preserve"> in Figure 3. The velocities of different magnets falling through aluminum and copper tubes are represented in Figure 3(a) and Figure 3(b), respectively.</w:t>
      </w:r>
      <w:r>
        <w:t xml:space="preserve"> </w:t>
      </w:r>
      <w:r>
        <w:rPr>
          <w:rFonts w:ascii="Times New Roman" w:eastAsia="Times New Roman" w:hAnsi="Times New Roman" w:cs="Times New Roman"/>
        </w:rPr>
        <w:t>We obtain similar results in aluminum and copper tubes. At the beginning of the fall, the velocity</w:t>
      </w:r>
      <w:r>
        <w:rPr>
          <w:rFonts w:ascii="Times New Roman" w:eastAsia="Times New Roman" w:hAnsi="Times New Roman" w:cs="Times New Roman"/>
        </w:rPr>
        <w:t xml:space="preserve"> of the magnets increases</w:t>
      </w:r>
      <w:r>
        <w:t xml:space="preserve"> </w:t>
      </w:r>
      <w:r>
        <w:rPr>
          <w:rFonts w:ascii="Times New Roman" w:eastAsia="Times New Roman" w:hAnsi="Times New Roman" w:cs="Times New Roman"/>
        </w:rPr>
        <w:t xml:space="preserve">suddenly. Then, it reaches a constant terminal velocity. Among three types of magnets, the neodymium magnet has the smallest velocity and moves with the longest duration through the metallic pipes. This </w:t>
      </w:r>
      <w:proofErr w:type="gramStart"/>
      <w:r>
        <w:rPr>
          <w:rFonts w:ascii="Times New Roman" w:eastAsia="Times New Roman" w:hAnsi="Times New Roman" w:cs="Times New Roman"/>
        </w:rPr>
        <w:t>can be explained</w:t>
      </w:r>
      <w:proofErr w:type="gramEnd"/>
      <w:r>
        <w:rPr>
          <w:rFonts w:ascii="Times New Roman" w:eastAsia="Times New Roman" w:hAnsi="Times New Roman" w:cs="Times New Roman"/>
        </w:rPr>
        <w:t xml:space="preserve"> by the mos</w:t>
      </w:r>
      <w:r>
        <w:rPr>
          <w:rFonts w:ascii="Times New Roman" w:eastAsia="Times New Roman" w:hAnsi="Times New Roman" w:cs="Times New Roman"/>
        </w:rPr>
        <w:t>t intense magnetic field of neodymium magnet that results in the greatest resistance force due to electromagnetic braking. On the other hand, the ferrite magnet has the greatest velocity at the beginning of the fall</w:t>
      </w:r>
      <w:r>
        <w:t xml:space="preserve">. </w:t>
      </w:r>
      <w:r>
        <w:rPr>
          <w:rFonts w:ascii="Times New Roman" w:eastAsia="Times New Roman" w:hAnsi="Times New Roman" w:cs="Times New Roman"/>
        </w:rPr>
        <w:t xml:space="preserve">However, the entire motion of the ferrite magnet in metallic tubes ends before the magnet reaches its constant terminal velocity. Therefore, experiments with metallic pipes of more than 1 m in length </w:t>
      </w:r>
      <w:proofErr w:type="gramStart"/>
      <w:r>
        <w:rPr>
          <w:rFonts w:ascii="Times New Roman" w:eastAsia="Times New Roman" w:hAnsi="Times New Roman" w:cs="Times New Roman"/>
        </w:rPr>
        <w:t>should be done</w:t>
      </w:r>
      <w:proofErr w:type="gramEnd"/>
      <w:r>
        <w:rPr>
          <w:rFonts w:ascii="Times New Roman" w:eastAsia="Times New Roman" w:hAnsi="Times New Roman" w:cs="Times New Roman"/>
        </w:rPr>
        <w:t xml:space="preserve"> in order to study the variation of the ve</w:t>
      </w:r>
      <w:r>
        <w:rPr>
          <w:rFonts w:ascii="Times New Roman" w:eastAsia="Times New Roman" w:hAnsi="Times New Roman" w:cs="Times New Roman"/>
        </w:rPr>
        <w:t xml:space="preserve">locity of the ferrite magnet. The change in velocity of the magnets between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 – 0.5 s in aluminum and copper pipes can be seen in Figure 3(c) and 3(d), respectively. Overall, the duration of the entire motion of the magnets in copper tube is longer than th</w:t>
      </w:r>
      <w:r>
        <w:rPr>
          <w:rFonts w:ascii="Times New Roman" w:eastAsia="Times New Roman" w:hAnsi="Times New Roman" w:cs="Times New Roman"/>
        </w:rPr>
        <w:t>at in aluminum tube. This implies that electromagnetic braking depends on the properties of metals. We know that the electrical conductivity of copper (5.96 × 10</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S/m at 20°C) is greater than that of aluminum (3.77 × 10</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S/m at 20°C). </w:t>
      </w:r>
      <w:proofErr w:type="gramStart"/>
      <w:r>
        <w:rPr>
          <w:rFonts w:ascii="Times New Roman" w:eastAsia="Times New Roman" w:hAnsi="Times New Roman" w:cs="Times New Roman"/>
        </w:rPr>
        <w:t>As a consequence</w:t>
      </w:r>
      <w:proofErr w:type="gramEnd"/>
      <w:r>
        <w:rPr>
          <w:rFonts w:ascii="Times New Roman" w:eastAsia="Times New Roman" w:hAnsi="Times New Roman" w:cs="Times New Roman"/>
        </w:rPr>
        <w:t>, the</w:t>
      </w:r>
      <w:r>
        <w:rPr>
          <w:rFonts w:ascii="Times New Roman" w:eastAsia="Times New Roman" w:hAnsi="Times New Roman" w:cs="Times New Roman"/>
        </w:rPr>
        <w:t xml:space="preserve"> induced current occurring on the surface of copper pipe is greater than that of aluminum pipe. This implies that the change in magnetic flux of all the magnets falling in copper pipe is greater than that in aluminum pipe.     </w:t>
      </w:r>
    </w:p>
    <w:p w:rsidR="00775975" w:rsidRDefault="002275D0">
      <w:pPr>
        <w:jc w:val="both"/>
        <w:rPr>
          <w:rFonts w:ascii="Sarabun" w:eastAsia="Sarabun" w:hAnsi="Sarabun" w:cs="Sarabun"/>
          <w:sz w:val="32"/>
          <w:szCs w:val="32"/>
        </w:rPr>
      </w:pPr>
      <w:r>
        <w:rPr>
          <w:noProof/>
          <w:lang w:val="ru-RU"/>
        </w:rPr>
        <w:drawing>
          <wp:anchor distT="0" distB="0" distL="114300" distR="114300" simplePos="0" relativeHeight="251660288" behindDoc="0" locked="0" layoutInCell="1" hidden="0" allowOverlap="1">
            <wp:simplePos x="0" y="0"/>
            <wp:positionH relativeFrom="column">
              <wp:posOffset>3</wp:posOffset>
            </wp:positionH>
            <wp:positionV relativeFrom="paragraph">
              <wp:posOffset>283420</wp:posOffset>
            </wp:positionV>
            <wp:extent cx="6393116" cy="3657600"/>
            <wp:effectExtent l="0" t="0" r="0" b="0"/>
            <wp:wrapSquare wrapText="bothSides" distT="0" distB="0" distL="114300" distR="11430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6393116" cy="3657600"/>
                    </a:xfrm>
                    <a:prstGeom prst="rect">
                      <a:avLst/>
                    </a:prstGeom>
                    <a:ln/>
                  </pic:spPr>
                </pic:pic>
              </a:graphicData>
            </a:graphic>
          </wp:anchor>
        </w:drawing>
      </w:r>
    </w:p>
    <w:p w:rsidR="00775975" w:rsidRDefault="00775975">
      <w:pPr>
        <w:jc w:val="both"/>
        <w:rPr>
          <w:rFonts w:ascii="Times New Roman" w:eastAsia="Times New Roman" w:hAnsi="Times New Roman" w:cs="Times New Roman"/>
          <w:b/>
        </w:rPr>
      </w:pPr>
    </w:p>
    <w:p w:rsidR="00775975" w:rsidRDefault="002275D0">
      <w:pPr>
        <w:jc w:val="both"/>
        <w:rPr>
          <w:rFonts w:ascii="Times New Roman" w:eastAsia="Times New Roman" w:hAnsi="Times New Roman" w:cs="Times New Roman"/>
        </w:rPr>
      </w:pPr>
      <w:r>
        <w:rPr>
          <w:rFonts w:ascii="Times New Roman" w:eastAsia="Times New Roman" w:hAnsi="Times New Roman" w:cs="Times New Roman"/>
          <w:b/>
        </w:rPr>
        <w:t>Figure 3.</w:t>
      </w:r>
      <w:r>
        <w:rPr>
          <w:rFonts w:ascii="Times New Roman" w:eastAsia="Times New Roman" w:hAnsi="Times New Roman" w:cs="Times New Roman"/>
        </w:rPr>
        <w:t xml:space="preserve"> Velocity of dif</w:t>
      </w:r>
      <w:r>
        <w:rPr>
          <w:rFonts w:ascii="Times New Roman" w:eastAsia="Times New Roman" w:hAnsi="Times New Roman" w:cs="Times New Roman"/>
        </w:rPr>
        <w:t xml:space="preserve">ferent magnets falling through the aluminum pipe (a) and the copper pipe (b). Change in velocity of the magnets between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 – 0.5 s in aluminum pipe (c) and copper pipe (d). </w:t>
      </w:r>
    </w:p>
    <w:p w:rsidR="00775975" w:rsidRDefault="00775975">
      <w:pPr>
        <w:jc w:val="both"/>
        <w:rPr>
          <w:rFonts w:ascii="Sarabun" w:eastAsia="Sarabun" w:hAnsi="Sarabun" w:cs="Sarabun"/>
          <w:sz w:val="32"/>
          <w:szCs w:val="32"/>
        </w:rPr>
      </w:pPr>
    </w:p>
    <w:p w:rsidR="00775975" w:rsidRDefault="002275D0">
      <w:pPr>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lastRenderedPageBreak/>
        <w:t xml:space="preserve">The analysis of the experimental results </w:t>
      </w:r>
      <w:proofErr w:type="gramStart"/>
      <w:r>
        <w:rPr>
          <w:rFonts w:ascii="Times New Roman" w:eastAsia="Times New Roman" w:hAnsi="Times New Roman" w:cs="Times New Roman"/>
        </w:rPr>
        <w:t>is mainly based</w:t>
      </w:r>
      <w:proofErr w:type="gramEnd"/>
      <w:r>
        <w:t xml:space="preserve"> </w:t>
      </w:r>
      <w:r>
        <w:rPr>
          <w:rFonts w:ascii="Times New Roman" w:eastAsia="Times New Roman" w:hAnsi="Times New Roman" w:cs="Times New Roman"/>
        </w:rPr>
        <w:t>on Faraday’s law and Lenz</w:t>
      </w:r>
      <w:r>
        <w:rPr>
          <w:rFonts w:ascii="Times New Roman" w:eastAsia="Times New Roman" w:hAnsi="Times New Roman" w:cs="Times New Roman"/>
        </w:rPr>
        <w:t>’s law. Faraday’s law states that the</w:t>
      </w:r>
      <w:r>
        <w:t xml:space="preserve"> </w:t>
      </w:r>
      <w:r>
        <w:rPr>
          <w:rFonts w:ascii="Times New Roman" w:eastAsia="Times New Roman" w:hAnsi="Times New Roman" w:cs="Times New Roman"/>
        </w:rPr>
        <w:t xml:space="preserve">electromotive force around a closed path is equal to the negative of the time rate of change of the magnetic flux enclosed by the path [3-4].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the direction of the electromotive force can be determined by Lenz’s law</w:t>
      </w:r>
      <w:r>
        <w:rPr>
          <w:rFonts w:ascii="Times New Roman" w:eastAsia="Times New Roman" w:hAnsi="Times New Roman" w:cs="Times New Roman"/>
        </w:rPr>
        <w:t xml:space="preserve"> [5]. In this analysis, we only considered the equations regarding dipole magnetic fields made by magnet. Then, we theoretically calculated the resistance force exerted on a magnet due to electromagnetic braking, leading to the variation of the magnet velo</w:t>
      </w:r>
      <w:r>
        <w:rPr>
          <w:rFonts w:ascii="Times New Roman" w:eastAsia="Times New Roman" w:hAnsi="Times New Roman" w:cs="Times New Roman"/>
        </w:rPr>
        <w:t>city when moving inside the metallic pipes. Finally, we obtained the expressions shown in Figures 4(a) and 4(b) that are resistance force</w:t>
      </w:r>
      <w:r>
        <w:t xml:space="preserve">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Pr>
          <w:rFonts w:ascii="Times New Roman" w:eastAsia="Times New Roman" w:hAnsi="Times New Roman" w:cs="Times New Roman"/>
        </w:rPr>
        <w:t xml:space="preserve"> acting on a magnet and velocity as a function of time</w:t>
      </w:r>
      <w:r>
        <w:t xml:space="preserve"> </w:t>
      </w:r>
      <w:proofErr w:type="gramStart"/>
      <w:r>
        <w:rPr>
          <w:rFonts w:ascii="Times New Roman" w:eastAsia="Times New Roman" w:hAnsi="Times New Roman" w:cs="Times New Roman"/>
          <w:i/>
        </w:rPr>
        <w:t>v(</w:t>
      </w:r>
      <w:proofErr w:type="gramEnd"/>
      <w:r>
        <w:rPr>
          <w:rFonts w:ascii="Times New Roman" w:eastAsia="Times New Roman" w:hAnsi="Times New Roman" w:cs="Times New Roman"/>
          <w:i/>
        </w:rPr>
        <w:t>t)</w:t>
      </w:r>
      <w:r>
        <w:rPr>
          <w:rFonts w:ascii="Times New Roman" w:eastAsia="Times New Roman" w:hAnsi="Times New Roman" w:cs="Times New Roman"/>
        </w:rPr>
        <w:t xml:space="preserve"> of a magnet falling through the conducting pipes. The va</w:t>
      </w:r>
      <w:r>
        <w:rPr>
          <w:rFonts w:ascii="Times New Roman" w:eastAsia="Times New Roman" w:hAnsi="Times New Roman" w:cs="Times New Roman"/>
        </w:rPr>
        <w:t xml:space="preserve">riables in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Pr>
          <w:rFonts w:ascii="Times New Roman" w:eastAsia="Times New Roman" w:hAnsi="Times New Roman" w:cs="Times New Roman"/>
        </w:rPr>
        <w:t xml:space="preserve"> expression are as follows: </w:t>
      </w:r>
      <w:r>
        <w:rPr>
          <w:rFonts w:ascii="Times New Roman" w:eastAsia="Times New Roman" w:hAnsi="Times New Roman" w:cs="Times New Roman"/>
          <w:i/>
        </w:rPr>
        <w:t>µ</w:t>
      </w:r>
      <w:r>
        <w:rPr>
          <w:rFonts w:ascii="Times New Roman" w:eastAsia="Times New Roman" w:hAnsi="Times New Roman" w:cs="Times New Roman"/>
          <w:i/>
          <w:vertAlign w:val="subscript"/>
        </w:rPr>
        <w:t>0</w:t>
      </w:r>
      <w:r>
        <w:rPr>
          <w:rFonts w:ascii="Times New Roman" w:eastAsia="Times New Roman" w:hAnsi="Times New Roman" w:cs="Times New Roman"/>
          <w:i/>
        </w:rPr>
        <w:t xml:space="preserve"> </w:t>
      </w:r>
      <w:r>
        <w:rPr>
          <w:rFonts w:ascii="Times New Roman" w:eastAsia="Times New Roman" w:hAnsi="Times New Roman" w:cs="Times New Roman"/>
        </w:rPr>
        <w:t>is the magnetic permeability of free space,</w:t>
      </w:r>
      <w:r>
        <w:rPr>
          <w:rFonts w:ascii="Times New Roman" w:eastAsia="Times New Roman" w:hAnsi="Times New Roman" w:cs="Times New Roman"/>
          <w:i/>
        </w:rPr>
        <w:t xml:space="preserve"> m </w:t>
      </w:r>
      <w:r>
        <w:rPr>
          <w:rFonts w:ascii="Times New Roman" w:eastAsia="Times New Roman" w:hAnsi="Times New Roman" w:cs="Times New Roman"/>
        </w:rPr>
        <w:t xml:space="preserve">is the magnetic moment of the magnet, </w:t>
      </w:r>
      <w:r>
        <w:rPr>
          <w:rFonts w:ascii="Times New Roman" w:eastAsia="Times New Roman" w:hAnsi="Times New Roman" w:cs="Times New Roman"/>
          <w:i/>
        </w:rPr>
        <w:t xml:space="preserve">σ </w:t>
      </w:r>
      <w:r>
        <w:rPr>
          <w:rFonts w:ascii="Times New Roman" w:eastAsia="Times New Roman" w:hAnsi="Times New Roman" w:cs="Times New Roman"/>
        </w:rPr>
        <w:t xml:space="preserve">is the conductivity of the metallic tube, </w:t>
      </w:r>
      <w:proofErr w:type="gramStart"/>
      <w:r>
        <w:rPr>
          <w:rFonts w:ascii="Times New Roman" w:eastAsia="Times New Roman" w:hAnsi="Times New Roman" w:cs="Times New Roman"/>
          <w:i/>
        </w:rPr>
        <w:t xml:space="preserve">a </w:t>
      </w:r>
      <w:r>
        <w:rPr>
          <w:rFonts w:ascii="Times New Roman" w:eastAsia="Times New Roman" w:hAnsi="Times New Roman" w:cs="Times New Roman"/>
        </w:rPr>
        <w:t>is</w:t>
      </w:r>
      <w:proofErr w:type="gramEnd"/>
      <w:r>
        <w:rPr>
          <w:rFonts w:ascii="Times New Roman" w:eastAsia="Times New Roman" w:hAnsi="Times New Roman" w:cs="Times New Roman"/>
        </w:rPr>
        <w:t xml:space="preserve"> the inner radius of the tube, </w:t>
      </w:r>
      <w:r>
        <w:rPr>
          <w:rFonts w:ascii="Times New Roman" w:eastAsia="Times New Roman" w:hAnsi="Times New Roman" w:cs="Times New Roman"/>
          <w:i/>
        </w:rPr>
        <w:t xml:space="preserve">b </w:t>
      </w:r>
      <w:r>
        <w:rPr>
          <w:rFonts w:ascii="Times New Roman" w:eastAsia="Times New Roman" w:hAnsi="Times New Roman" w:cs="Times New Roman"/>
        </w:rPr>
        <w:t>is the outer radius of the tube.</w:t>
      </w:r>
      <w:r>
        <w:t xml:space="preserve"> </w:t>
      </w:r>
      <w:r>
        <w:rPr>
          <w:rFonts w:ascii="Times New Roman" w:eastAsia="Times New Roman" w:hAnsi="Times New Roman" w:cs="Times New Roman"/>
        </w:rPr>
        <w:t xml:space="preserve">The variables </w:t>
      </w:r>
      <w:r>
        <w:rPr>
          <w:rFonts w:ascii="Times New Roman" w:eastAsia="Times New Roman" w:hAnsi="Times New Roman" w:cs="Times New Roman"/>
        </w:rPr>
        <w:t xml:space="preserve">in </w:t>
      </w:r>
      <w:proofErr w:type="gramStart"/>
      <w:r>
        <w:rPr>
          <w:rFonts w:ascii="Times New Roman" w:eastAsia="Times New Roman" w:hAnsi="Times New Roman" w:cs="Times New Roman"/>
          <w:i/>
        </w:rPr>
        <w:t>v(</w:t>
      </w:r>
      <w:proofErr w:type="gramEnd"/>
      <w:r>
        <w:rPr>
          <w:rFonts w:ascii="Times New Roman" w:eastAsia="Times New Roman" w:hAnsi="Times New Roman" w:cs="Times New Roman"/>
          <w:i/>
        </w:rPr>
        <w:t>t</w:t>
      </w:r>
      <w:r>
        <w:rPr>
          <w:rFonts w:ascii="Times New Roman" w:eastAsia="Times New Roman" w:hAnsi="Times New Roman" w:cs="Times New Roman"/>
        </w:rPr>
        <w:t xml:space="preserve">) expression are as follows: </w:t>
      </w:r>
      <w:r>
        <w:rPr>
          <w:rFonts w:ascii="Times New Roman" w:eastAsia="Times New Roman" w:hAnsi="Times New Roman" w:cs="Times New Roman"/>
          <w:i/>
        </w:rPr>
        <w:t xml:space="preserve">M </w:t>
      </w:r>
      <w:r>
        <w:rPr>
          <w:rFonts w:ascii="Times New Roman" w:eastAsia="Times New Roman" w:hAnsi="Times New Roman" w:cs="Times New Roman"/>
        </w:rPr>
        <w:t>is the mass of the magnet,</w:t>
      </w:r>
      <w:r>
        <w:rPr>
          <w:rFonts w:ascii="Times New Roman" w:eastAsia="Times New Roman" w:hAnsi="Times New Roman" w:cs="Times New Roman"/>
          <w:i/>
        </w:rPr>
        <w:t xml:space="preserve"> g </w:t>
      </w:r>
      <w:r>
        <w:rPr>
          <w:rFonts w:ascii="Times New Roman" w:eastAsia="Times New Roman" w:hAnsi="Times New Roman" w:cs="Times New Roman"/>
        </w:rPr>
        <w:t xml:space="preserve">is the gravitational acceleration, </w:t>
      </w:r>
      <w:r>
        <w:rPr>
          <w:rFonts w:ascii="Times New Roman" w:eastAsia="Times New Roman" w:hAnsi="Times New Roman" w:cs="Times New Roman"/>
          <w:i/>
        </w:rPr>
        <w:t xml:space="preserve">k </w:t>
      </w:r>
      <w:r>
        <w:rPr>
          <w:rFonts w:ascii="Times New Roman" w:eastAsia="Times New Roman" w:hAnsi="Times New Roman" w:cs="Times New Roman"/>
        </w:rPr>
        <w:t>is the coefficient of the drag force</w:t>
      </w:r>
      <w:r>
        <w:t xml:space="preserve"> </w:t>
      </w:r>
      <w:r>
        <w:rPr>
          <w:rFonts w:ascii="Times New Roman" w:eastAsia="Times New Roman" w:hAnsi="Times New Roman" w:cs="Times New Roman"/>
        </w:rPr>
        <w:t xml:space="preserve">in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i/>
        </w:rPr>
        <w:t>kv</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I </w:t>
      </w:r>
      <w:r>
        <w:rPr>
          <w:rFonts w:ascii="Times New Roman" w:eastAsia="Times New Roman" w:hAnsi="Times New Roman" w:cs="Times New Roman"/>
        </w:rPr>
        <w:t>is</w:t>
      </w:r>
      <w:r>
        <w:rPr>
          <w:rFonts w:ascii="Times New Roman" w:eastAsia="Times New Roman" w:hAnsi="Times New Roman" w:cs="Times New Roman"/>
          <w:i/>
        </w:rPr>
        <w:t xml:space="preserve"> </w:t>
      </w:r>
      <w:r>
        <w:rPr>
          <w:rFonts w:ascii="Times New Roman" w:eastAsia="Times New Roman" w:hAnsi="Times New Roman" w:cs="Times New Roman"/>
        </w:rPr>
        <w:t xml:space="preserve">the moment of inertia of the pulley system, and </w:t>
      </w:r>
      <w:r>
        <w:rPr>
          <w:rFonts w:ascii="Times New Roman" w:eastAsia="Times New Roman" w:hAnsi="Times New Roman" w:cs="Times New Roman"/>
          <w:i/>
        </w:rPr>
        <w:t xml:space="preserve">R </w:t>
      </w:r>
      <w:r>
        <w:rPr>
          <w:rFonts w:ascii="Times New Roman" w:eastAsia="Times New Roman" w:hAnsi="Times New Roman" w:cs="Times New Roman"/>
        </w:rPr>
        <w:t xml:space="preserve">is the radius of the steel shaft. Note that the expressions of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and </w:t>
      </w:r>
      <w:proofErr w:type="gramStart"/>
      <w:r>
        <w:rPr>
          <w:rFonts w:ascii="Times New Roman" w:eastAsia="Times New Roman" w:hAnsi="Times New Roman" w:cs="Times New Roman"/>
          <w:i/>
        </w:rPr>
        <w:t>v(</w:t>
      </w:r>
      <w:proofErr w:type="gramEnd"/>
      <w:r>
        <w:rPr>
          <w:rFonts w:ascii="Times New Roman" w:eastAsia="Times New Roman" w:hAnsi="Times New Roman" w:cs="Times New Roman"/>
          <w:i/>
        </w:rPr>
        <w:t>t)</w:t>
      </w:r>
      <w:r>
        <w:rPr>
          <w:rFonts w:ascii="Times New Roman" w:eastAsia="Times New Roman" w:hAnsi="Times New Roman" w:cs="Times New Roman"/>
        </w:rPr>
        <w:t xml:space="preserve"> are calculated based on the design of our device and the experimental setup. We obtain good agreement between experimental results (solid lines) and theoretical calculations (dotted</w:t>
      </w:r>
      <w:r>
        <w:rPr>
          <w:rFonts w:ascii="Times New Roman" w:eastAsia="Times New Roman" w:hAnsi="Times New Roman" w:cs="Times New Roman"/>
        </w:rPr>
        <w:t xml:space="preserve"> lines) as represented in Figure 3. </w:t>
      </w:r>
    </w:p>
    <w:p w:rsidR="00775975" w:rsidRDefault="002275D0">
      <w:pPr>
        <w:jc w:val="both"/>
        <w:rPr>
          <w:rFonts w:ascii="Times New Roman" w:eastAsia="Times New Roman" w:hAnsi="Times New Roman" w:cs="Times New Roman"/>
        </w:rPr>
      </w:pPr>
      <w:r>
        <w:rPr>
          <w:rFonts w:ascii="Times New Roman" w:eastAsia="Times New Roman" w:hAnsi="Times New Roman" w:cs="Times New Roman"/>
        </w:rPr>
        <w:t xml:space="preserve">  </w:t>
      </w:r>
    </w:p>
    <w:p w:rsidR="00775975" w:rsidRDefault="002275D0">
      <w:pPr>
        <w:jc w:val="both"/>
        <w:rPr>
          <w:rFonts w:ascii="Times New Roman" w:eastAsia="Times New Roman" w:hAnsi="Times New Roman" w:cs="Times New Roman"/>
          <w:color w:val="FF0000"/>
        </w:rPr>
      </w:pPr>
      <w:r>
        <w:rPr>
          <w:noProof/>
          <w:lang w:val="ru-RU"/>
        </w:rPr>
        <w:drawing>
          <wp:anchor distT="0" distB="0" distL="114300" distR="114300" simplePos="0" relativeHeight="251661312" behindDoc="0" locked="0" layoutInCell="1" hidden="0" allowOverlap="1">
            <wp:simplePos x="0" y="0"/>
            <wp:positionH relativeFrom="column">
              <wp:posOffset>1066058</wp:posOffset>
            </wp:positionH>
            <wp:positionV relativeFrom="paragraph">
              <wp:posOffset>6350</wp:posOffset>
            </wp:positionV>
            <wp:extent cx="3811482" cy="502920"/>
            <wp:effectExtent l="0" t="0" r="0" b="0"/>
            <wp:wrapSquare wrapText="bothSides" distT="0" distB="0" distL="114300" distR="11430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811482" cy="502920"/>
                    </a:xfrm>
                    <a:prstGeom prst="rect">
                      <a:avLst/>
                    </a:prstGeom>
                    <a:ln/>
                  </pic:spPr>
                </pic:pic>
              </a:graphicData>
            </a:graphic>
          </wp:anchor>
        </w:drawing>
      </w:r>
    </w:p>
    <w:p w:rsidR="00775975" w:rsidRDefault="00775975">
      <w:pPr>
        <w:jc w:val="both"/>
        <w:rPr>
          <w:rFonts w:ascii="Times New Roman" w:eastAsia="Times New Roman" w:hAnsi="Times New Roman" w:cs="Times New Roman"/>
          <w:color w:val="FF0000"/>
        </w:rPr>
      </w:pPr>
    </w:p>
    <w:p w:rsidR="00775975" w:rsidRDefault="00775975">
      <w:pPr>
        <w:jc w:val="both"/>
        <w:rPr>
          <w:rFonts w:ascii="Times New Roman" w:eastAsia="Times New Roman" w:hAnsi="Times New Roman" w:cs="Times New Roman"/>
        </w:rPr>
      </w:pPr>
    </w:p>
    <w:p w:rsidR="00775975" w:rsidRDefault="002275D0">
      <w:pPr>
        <w:jc w:val="both"/>
        <w:rPr>
          <w:rFonts w:ascii="Times New Roman" w:eastAsia="Times New Roman" w:hAnsi="Times New Roman" w:cs="Times New Roman"/>
        </w:rPr>
      </w:pPr>
      <w:r>
        <w:rPr>
          <w:rFonts w:ascii="Times New Roman" w:eastAsia="Times New Roman" w:hAnsi="Times New Roman" w:cs="Times New Roman"/>
          <w:b/>
        </w:rPr>
        <w:t>Figure 4.</w:t>
      </w:r>
      <w:r>
        <w:rPr>
          <w:rFonts w:ascii="Times New Roman" w:eastAsia="Times New Roman" w:hAnsi="Times New Roman" w:cs="Times New Roman"/>
        </w:rPr>
        <w:t xml:space="preserve"> (a) Expression of theoretically calculated resistance force acting on a magnet falling through the conducting pipes. (b) Expression of theoretically calculated velocity of a magnet falling through the c</w:t>
      </w:r>
      <w:r>
        <w:rPr>
          <w:rFonts w:ascii="Times New Roman" w:eastAsia="Times New Roman" w:hAnsi="Times New Roman" w:cs="Times New Roman"/>
        </w:rPr>
        <w:t xml:space="preserve">onducting pipes. </w:t>
      </w:r>
    </w:p>
    <w:p w:rsidR="00775975" w:rsidRDefault="00775975">
      <w:pPr>
        <w:rPr>
          <w:rFonts w:ascii="Times New Roman" w:eastAsia="Times New Roman" w:hAnsi="Times New Roman" w:cs="Times New Roman"/>
          <w:color w:val="FF0000"/>
        </w:rPr>
      </w:pPr>
    </w:p>
    <w:p w:rsidR="00775975" w:rsidRDefault="002275D0">
      <w:pPr>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We have achieved to develop our first experimental device to study the motion of magnet falling through conducting tubes using Arduino and real-time display. We have demonstrated that the velocity of the falling magnet varies as a functi</w:t>
      </w:r>
      <w:r>
        <w:rPr>
          <w:rFonts w:ascii="Times New Roman" w:eastAsia="Times New Roman" w:hAnsi="Times New Roman" w:cs="Times New Roman"/>
        </w:rPr>
        <w:t xml:space="preserve">on of time due to electromagnetic braking phenomenon. It increases suddenly at the beginning and reaches a constant terminal velocity at the end of the motion. Experimental results in aluminum and copper tubes are similar. The more the magnet is powerful, </w:t>
      </w:r>
      <w:r>
        <w:rPr>
          <w:rFonts w:ascii="Times New Roman" w:eastAsia="Times New Roman" w:hAnsi="Times New Roman" w:cs="Times New Roman"/>
        </w:rPr>
        <w:t>the greater the resistance force is. This also depends on the properties of the metals.</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The magnets move slower in copper tube since the electrical conductivity of copper is greater than that of aluminum. We notice that this experiment </w:t>
      </w:r>
      <w:proofErr w:type="gramStart"/>
      <w:r>
        <w:rPr>
          <w:rFonts w:ascii="Times New Roman" w:eastAsia="Times New Roman" w:hAnsi="Times New Roman" w:cs="Times New Roman"/>
        </w:rPr>
        <w:t>could be applied</w:t>
      </w:r>
      <w:proofErr w:type="gramEnd"/>
      <w:r>
        <w:rPr>
          <w:rFonts w:ascii="Times New Roman" w:eastAsia="Times New Roman" w:hAnsi="Times New Roman" w:cs="Times New Roman"/>
        </w:rPr>
        <w:t xml:space="preserve"> for</w:t>
      </w:r>
      <w:r>
        <w:rPr>
          <w:rFonts w:ascii="Times New Roman" w:eastAsia="Times New Roman" w:hAnsi="Times New Roman" w:cs="Times New Roman"/>
        </w:rPr>
        <w:t xml:space="preserve"> preliminary investigation of types of materials and their electrical properties.</w:t>
      </w:r>
      <w:r>
        <w:t xml:space="preserve"> </w:t>
      </w:r>
      <w:r>
        <w:rPr>
          <w:rFonts w:ascii="Times New Roman" w:eastAsia="Times New Roman" w:hAnsi="Times New Roman" w:cs="Times New Roman"/>
        </w:rPr>
        <w:t xml:space="preserve">We found that experimental results </w:t>
      </w:r>
      <w:proofErr w:type="gramStart"/>
      <w:r>
        <w:rPr>
          <w:rFonts w:ascii="Times New Roman" w:eastAsia="Times New Roman" w:hAnsi="Times New Roman" w:cs="Times New Roman"/>
        </w:rPr>
        <w:t>could be fitted</w:t>
      </w:r>
      <w:proofErr w:type="gramEnd"/>
      <w:r>
        <w:rPr>
          <w:rFonts w:ascii="Times New Roman" w:eastAsia="Times New Roman" w:hAnsi="Times New Roman" w:cs="Times New Roman"/>
        </w:rPr>
        <w:t xml:space="preserve"> by theoretical calculations derived from the consideration based on dipole magnetic fields that is applicable to the design</w:t>
      </w:r>
      <w:r>
        <w:rPr>
          <w:rFonts w:ascii="Times New Roman" w:eastAsia="Times New Roman" w:hAnsi="Times New Roman" w:cs="Times New Roman"/>
        </w:rPr>
        <w:t xml:space="preserve"> of our device and the experimental setup. Our work could pave the way for further similar studies and our device could be improved and used as teaching materials in electromagnetism classes </w:t>
      </w:r>
      <w:proofErr w:type="gramStart"/>
      <w:r>
        <w:rPr>
          <w:rFonts w:ascii="Times New Roman" w:eastAsia="Times New Roman" w:hAnsi="Times New Roman" w:cs="Times New Roman"/>
        </w:rPr>
        <w:t>both in high school and undergraduate</w:t>
      </w:r>
      <w:proofErr w:type="gramEnd"/>
      <w:r>
        <w:rPr>
          <w:rFonts w:ascii="Times New Roman" w:eastAsia="Times New Roman" w:hAnsi="Times New Roman" w:cs="Times New Roman"/>
        </w:rPr>
        <w:t xml:space="preserve"> levels.</w:t>
      </w:r>
    </w:p>
    <w:p w:rsidR="00775975" w:rsidRDefault="002275D0">
      <w:pPr>
        <w:jc w:val="both"/>
      </w:pPr>
      <w:r>
        <w:rPr>
          <w:rFonts w:ascii="Times New Roman" w:eastAsia="Times New Roman" w:hAnsi="Times New Roman" w:cs="Times New Roman"/>
        </w:rPr>
        <w:t xml:space="preserve">  </w:t>
      </w:r>
    </w:p>
    <w:p w:rsidR="00775975" w:rsidRDefault="002275D0">
      <w:pPr>
        <w:rPr>
          <w:rFonts w:ascii="Times New Roman" w:eastAsia="Times New Roman" w:hAnsi="Times New Roman" w:cs="Times New Roman"/>
        </w:rPr>
      </w:pPr>
      <w:r>
        <w:rPr>
          <w:rFonts w:ascii="Times New Roman" w:eastAsia="Times New Roman" w:hAnsi="Times New Roman" w:cs="Times New Roman"/>
        </w:rPr>
        <w:t>[1]   B. Irvine,</w:t>
      </w:r>
      <w:r>
        <w:rPr>
          <w:rFonts w:ascii="Times New Roman" w:eastAsia="Times New Roman" w:hAnsi="Times New Roman" w:cs="Times New Roman"/>
        </w:rPr>
        <w:t xml:space="preserve"> M. </w:t>
      </w:r>
      <w:proofErr w:type="spellStart"/>
      <w:r>
        <w:rPr>
          <w:rFonts w:ascii="Times New Roman" w:eastAsia="Times New Roman" w:hAnsi="Times New Roman" w:cs="Times New Roman"/>
        </w:rPr>
        <w:t>Kemnetz</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Ruubel</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American Journal of Physic,</w:t>
      </w:r>
      <w:r>
        <w:rPr>
          <w:rFonts w:ascii="Times New Roman" w:eastAsia="Times New Roman" w:hAnsi="Times New Roman" w:cs="Times New Roman"/>
        </w:rPr>
        <w:t xml:space="preserve"> 2014,</w:t>
      </w:r>
      <w:r>
        <w:rPr>
          <w:rFonts w:ascii="Times New Roman" w:eastAsia="Times New Roman" w:hAnsi="Times New Roman" w:cs="Times New Roman"/>
          <w:i/>
        </w:rPr>
        <w:t xml:space="preserve"> </w:t>
      </w:r>
      <w:r>
        <w:rPr>
          <w:rFonts w:ascii="Times New Roman" w:eastAsia="Times New Roman" w:hAnsi="Times New Roman" w:cs="Times New Roman"/>
          <w:b/>
        </w:rPr>
        <w:t>82(4)</w:t>
      </w:r>
      <w:r>
        <w:rPr>
          <w:rFonts w:ascii="Times New Roman" w:eastAsia="Times New Roman" w:hAnsi="Times New Roman" w:cs="Times New Roman"/>
        </w:rPr>
        <w:t>, 273–279.</w:t>
      </w:r>
    </w:p>
    <w:p w:rsidR="00775975" w:rsidRDefault="002275D0">
      <w:pPr>
        <w:rPr>
          <w:rFonts w:ascii="Times New Roman" w:eastAsia="Times New Roman" w:hAnsi="Times New Roman" w:cs="Times New Roman"/>
        </w:rPr>
      </w:pPr>
      <w:r>
        <w:rPr>
          <w:rFonts w:ascii="Times New Roman" w:eastAsia="Times New Roman" w:hAnsi="Times New Roman" w:cs="Times New Roman"/>
        </w:rPr>
        <w:t xml:space="preserve">[2]   Y. Levin, F.L. </w:t>
      </w:r>
      <w:proofErr w:type="spellStart"/>
      <w:r>
        <w:rPr>
          <w:rFonts w:ascii="Times New Roman" w:eastAsia="Times New Roman" w:hAnsi="Times New Roman" w:cs="Times New Roman"/>
        </w:rPr>
        <w:t>Silveria</w:t>
      </w:r>
      <w:proofErr w:type="spellEnd"/>
      <w:r>
        <w:rPr>
          <w:rFonts w:ascii="Times New Roman" w:eastAsia="Times New Roman" w:hAnsi="Times New Roman" w:cs="Times New Roman"/>
        </w:rPr>
        <w:t xml:space="preserve">, F.B. </w:t>
      </w:r>
      <w:proofErr w:type="spellStart"/>
      <w:r>
        <w:rPr>
          <w:rFonts w:ascii="Times New Roman" w:eastAsia="Times New Roman" w:hAnsi="Times New Roman" w:cs="Times New Roman"/>
        </w:rPr>
        <w:t>Rizzato</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American Journal of Physics,</w:t>
      </w:r>
      <w:r>
        <w:rPr>
          <w:rFonts w:ascii="Times New Roman" w:eastAsia="Times New Roman" w:hAnsi="Times New Roman" w:cs="Times New Roman"/>
        </w:rPr>
        <w:t xml:space="preserve"> 2006, </w:t>
      </w:r>
      <w:r>
        <w:rPr>
          <w:rFonts w:ascii="Times New Roman" w:eastAsia="Times New Roman" w:hAnsi="Times New Roman" w:cs="Times New Roman"/>
          <w:b/>
        </w:rPr>
        <w:t>74</w:t>
      </w:r>
      <w:r>
        <w:rPr>
          <w:rFonts w:ascii="Times New Roman" w:eastAsia="Times New Roman" w:hAnsi="Times New Roman" w:cs="Times New Roman"/>
        </w:rPr>
        <w:t>, 815.</w:t>
      </w:r>
    </w:p>
    <w:p w:rsidR="00775975" w:rsidRDefault="002275D0">
      <w:pPr>
        <w:rPr>
          <w:rFonts w:ascii="Times New Roman" w:eastAsia="Times New Roman" w:hAnsi="Times New Roman" w:cs="Times New Roman"/>
        </w:rPr>
      </w:pPr>
      <w:r>
        <w:rPr>
          <w:rFonts w:ascii="Times New Roman" w:eastAsia="Times New Roman" w:hAnsi="Times New Roman" w:cs="Times New Roman"/>
        </w:rPr>
        <w:t xml:space="preserve">[3]   E.C. Jordan, K.G. Balmain. </w:t>
      </w:r>
      <w:r>
        <w:rPr>
          <w:rFonts w:ascii="Times New Roman" w:eastAsia="Times New Roman" w:hAnsi="Times New Roman" w:cs="Times New Roman"/>
          <w:i/>
        </w:rPr>
        <w:t>Electromagnetic Waves and Radiating Systems,</w:t>
      </w:r>
      <w:r>
        <w:rPr>
          <w:rFonts w:ascii="Times New Roman" w:eastAsia="Times New Roman" w:hAnsi="Times New Roman" w:cs="Times New Roman"/>
        </w:rPr>
        <w:t xml:space="preserve"> 1968, </w:t>
      </w:r>
      <w:r>
        <w:rPr>
          <w:rFonts w:ascii="Times New Roman" w:eastAsia="Times New Roman" w:hAnsi="Times New Roman" w:cs="Times New Roman"/>
          <w:b/>
        </w:rPr>
        <w:t>2</w:t>
      </w:r>
      <w:r>
        <w:rPr>
          <w:rFonts w:ascii="Times New Roman" w:eastAsia="Times New Roman" w:hAnsi="Times New Roman" w:cs="Times New Roman"/>
        </w:rPr>
        <w:t>, 100.</w:t>
      </w:r>
    </w:p>
    <w:p w:rsidR="00775975" w:rsidRDefault="002275D0">
      <w:pPr>
        <w:rPr>
          <w:rFonts w:ascii="Times New Roman" w:eastAsia="Times New Roman" w:hAnsi="Times New Roman" w:cs="Times New Roman"/>
        </w:rPr>
      </w:pPr>
      <w:r>
        <w:rPr>
          <w:rFonts w:ascii="Times New Roman" w:eastAsia="Times New Roman" w:hAnsi="Times New Roman" w:cs="Times New Roman"/>
        </w:rPr>
        <w:t xml:space="preserve">[4]   W. </w:t>
      </w:r>
      <w:proofErr w:type="spellStart"/>
      <w:r>
        <w:rPr>
          <w:rFonts w:ascii="Times New Roman" w:eastAsia="Times New Roman" w:hAnsi="Times New Roman" w:cs="Times New Roman"/>
        </w:rPr>
        <w:t>Hayt</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Engineering Electromagnetics,</w:t>
      </w:r>
      <w:r>
        <w:rPr>
          <w:rFonts w:ascii="Times New Roman" w:eastAsia="Times New Roman" w:hAnsi="Times New Roman" w:cs="Times New Roman"/>
        </w:rPr>
        <w:t xml:space="preserve"> 1989, </w:t>
      </w:r>
      <w:r>
        <w:rPr>
          <w:rFonts w:ascii="Times New Roman" w:eastAsia="Times New Roman" w:hAnsi="Times New Roman" w:cs="Times New Roman"/>
          <w:b/>
        </w:rPr>
        <w:t>5</w:t>
      </w:r>
      <w:r>
        <w:rPr>
          <w:rFonts w:ascii="Times New Roman" w:eastAsia="Times New Roman" w:hAnsi="Times New Roman" w:cs="Times New Roman"/>
        </w:rPr>
        <w:t>, 312.</w:t>
      </w:r>
    </w:p>
    <w:p w:rsidR="00775975" w:rsidRDefault="002275D0">
      <w:pPr>
        <w:rPr>
          <w:rFonts w:ascii="Times New Roman" w:eastAsia="Times New Roman" w:hAnsi="Times New Roman" w:cs="Times New Roman"/>
          <w:color w:val="FF0000"/>
        </w:rPr>
      </w:pPr>
      <w:r>
        <w:rPr>
          <w:rFonts w:ascii="Times New Roman" w:eastAsia="Times New Roman" w:hAnsi="Times New Roman" w:cs="Times New Roman"/>
        </w:rPr>
        <w:t xml:space="preserve">[5]   E. Lenz. </w:t>
      </w:r>
      <w:proofErr w:type="spellStart"/>
      <w:r>
        <w:rPr>
          <w:rFonts w:ascii="Times New Roman" w:eastAsia="Times New Roman" w:hAnsi="Times New Roman" w:cs="Times New Roman"/>
          <w:i/>
          <w:highlight w:val="white"/>
        </w:rPr>
        <w:t>Annalen</w:t>
      </w:r>
      <w:proofErr w:type="spellEnd"/>
      <w:r>
        <w:rPr>
          <w:rFonts w:ascii="Times New Roman" w:eastAsia="Times New Roman" w:hAnsi="Times New Roman" w:cs="Times New Roman"/>
          <w:i/>
          <w:highlight w:val="white"/>
        </w:rPr>
        <w:t xml:space="preserve"> der </w:t>
      </w:r>
      <w:proofErr w:type="spellStart"/>
      <w:r>
        <w:rPr>
          <w:rFonts w:ascii="Times New Roman" w:eastAsia="Times New Roman" w:hAnsi="Times New Roman" w:cs="Times New Roman"/>
          <w:i/>
          <w:highlight w:val="white"/>
        </w:rPr>
        <w:t>Physik</w:t>
      </w:r>
      <w:proofErr w:type="spellEnd"/>
      <w:r>
        <w:rPr>
          <w:rFonts w:ascii="Times New Roman" w:eastAsia="Times New Roman" w:hAnsi="Times New Roman" w:cs="Times New Roman"/>
          <w:i/>
          <w:highlight w:val="white"/>
        </w:rPr>
        <w:t xml:space="preserve"> und </w:t>
      </w:r>
      <w:proofErr w:type="spellStart"/>
      <w:r>
        <w:rPr>
          <w:rFonts w:ascii="Times New Roman" w:eastAsia="Times New Roman" w:hAnsi="Times New Roman" w:cs="Times New Roman"/>
          <w:i/>
          <w:highlight w:val="white"/>
        </w:rPr>
        <w:t>Chemie</w:t>
      </w:r>
      <w:proofErr w:type="spellEnd"/>
      <w:r>
        <w:rPr>
          <w:rFonts w:ascii="Times New Roman" w:eastAsia="Times New Roman" w:hAnsi="Times New Roman" w:cs="Times New Roman"/>
          <w:i/>
          <w:highlight w:val="white"/>
        </w:rPr>
        <w:t>,</w:t>
      </w:r>
      <w:r>
        <w:rPr>
          <w:rFonts w:ascii="Times New Roman" w:eastAsia="Times New Roman" w:hAnsi="Times New Roman" w:cs="Times New Roman"/>
          <w:highlight w:val="white"/>
        </w:rPr>
        <w:t xml:space="preserve"> 1834, </w:t>
      </w:r>
      <w:r>
        <w:rPr>
          <w:rFonts w:ascii="Times New Roman" w:eastAsia="Times New Roman" w:hAnsi="Times New Roman" w:cs="Times New Roman"/>
          <w:b/>
          <w:highlight w:val="white"/>
        </w:rPr>
        <w:t>107(31)</w:t>
      </w:r>
      <w:r>
        <w:rPr>
          <w:rFonts w:ascii="Times New Roman" w:eastAsia="Times New Roman" w:hAnsi="Times New Roman" w:cs="Times New Roman"/>
          <w:highlight w:val="white"/>
        </w:rPr>
        <w:t>, 483-494.</w:t>
      </w:r>
      <w:r>
        <w:rPr>
          <w:rFonts w:ascii="Times New Roman" w:eastAsia="Times New Roman" w:hAnsi="Times New Roman" w:cs="Times New Roman"/>
          <w:color w:val="FF0000"/>
        </w:rPr>
        <w:br/>
      </w:r>
    </w:p>
    <w:p w:rsidR="00775975" w:rsidRPr="002275D0" w:rsidRDefault="002275D0">
      <w:pPr>
        <w:jc w:val="center"/>
        <w:rPr>
          <w:rFonts w:ascii="Times New Roman" w:eastAsia="Times New Roman" w:hAnsi="Times New Roman" w:cs="Times New Roman"/>
          <w:lang w:val="ru-RU"/>
        </w:rPr>
      </w:pPr>
      <w:r>
        <w:rPr>
          <w:rFonts w:ascii="Times New Roman" w:eastAsia="Times New Roman" w:hAnsi="Times New Roman" w:cs="Times New Roman"/>
        </w:rPr>
        <w:t>XXX</w:t>
      </w:r>
      <w:r w:rsidRPr="002275D0">
        <w:rPr>
          <w:rFonts w:ascii="Times New Roman" w:eastAsia="Times New Roman" w:hAnsi="Times New Roman" w:cs="Times New Roman"/>
          <w:lang w:val="ru-RU"/>
        </w:rPr>
        <w:t xml:space="preserve"> МЕЖДУНАРОДНАЯ НАУЧНАЯ ШКОЛЬНАЯ КОНФЕРЕНЦИЯ</w:t>
      </w:r>
    </w:p>
    <w:p w:rsidR="00775975" w:rsidRPr="002275D0" w:rsidRDefault="002275D0">
      <w:pPr>
        <w:jc w:val="center"/>
        <w:rPr>
          <w:rFonts w:ascii="Times New Roman" w:eastAsia="Times New Roman" w:hAnsi="Times New Roman" w:cs="Times New Roman"/>
          <w:lang w:val="ru-RU"/>
        </w:rPr>
      </w:pPr>
      <w:r w:rsidRPr="002275D0">
        <w:rPr>
          <w:rFonts w:ascii="Times New Roman" w:eastAsia="Times New Roman" w:hAnsi="Times New Roman" w:cs="Times New Roman"/>
          <w:lang w:val="ru-RU"/>
        </w:rPr>
        <w:lastRenderedPageBreak/>
        <w:t xml:space="preserve"> САХАРОВСКИЕ ЧТЕНИЯ</w:t>
      </w:r>
    </w:p>
    <w:p w:rsidR="00775975" w:rsidRPr="002275D0" w:rsidRDefault="00775975">
      <w:pPr>
        <w:jc w:val="center"/>
        <w:rPr>
          <w:rFonts w:ascii="Times New Roman" w:eastAsia="Times New Roman" w:hAnsi="Times New Roman" w:cs="Times New Roman"/>
          <w:lang w:val="ru-RU"/>
        </w:rPr>
      </w:pPr>
    </w:p>
    <w:p w:rsidR="00775975" w:rsidRPr="002275D0" w:rsidRDefault="002275D0">
      <w:pPr>
        <w:jc w:val="center"/>
        <w:rPr>
          <w:rFonts w:ascii="Times New Roman" w:eastAsia="Times New Roman" w:hAnsi="Times New Roman" w:cs="Times New Roman"/>
          <w:lang w:val="ru-RU"/>
        </w:rPr>
      </w:pPr>
      <w:r w:rsidRPr="002275D0">
        <w:rPr>
          <w:rFonts w:ascii="Times New Roman" w:eastAsia="Times New Roman" w:hAnsi="Times New Roman" w:cs="Times New Roman"/>
          <w:lang w:val="ru-RU"/>
        </w:rPr>
        <w:t>РАЗРАБОТКА ЭКСПЕРИМЕНТАЛЬНОГО УСТРОЙСТВА ДЛЯ ИЗУЧЕНИЯ</w:t>
      </w:r>
    </w:p>
    <w:p w:rsidR="00775975" w:rsidRPr="002275D0" w:rsidRDefault="002275D0">
      <w:pPr>
        <w:jc w:val="center"/>
        <w:rPr>
          <w:rFonts w:ascii="Times New Roman" w:eastAsia="Times New Roman" w:hAnsi="Times New Roman" w:cs="Times New Roman"/>
          <w:lang w:val="ru-RU"/>
        </w:rPr>
      </w:pPr>
      <w:r w:rsidRPr="002275D0">
        <w:rPr>
          <w:rFonts w:ascii="Times New Roman" w:eastAsia="Times New Roman" w:hAnsi="Times New Roman" w:cs="Times New Roman"/>
          <w:lang w:val="ru-RU"/>
        </w:rPr>
        <w:t>ДВИЖЕНИЕ МАГНИТА, ПАДАЮЩЕГО ЧЕРЕЗ ПРОВОДЯЩИЕ ТРУБЫ</w:t>
      </w:r>
    </w:p>
    <w:p w:rsidR="00775975" w:rsidRPr="002275D0" w:rsidRDefault="002275D0">
      <w:pPr>
        <w:jc w:val="center"/>
        <w:rPr>
          <w:rFonts w:ascii="Times New Roman" w:eastAsia="Times New Roman" w:hAnsi="Times New Roman" w:cs="Times New Roman"/>
          <w:lang w:val="ru-RU"/>
        </w:rPr>
      </w:pPr>
      <w:r w:rsidRPr="002275D0">
        <w:rPr>
          <w:rFonts w:ascii="Times New Roman" w:eastAsia="Times New Roman" w:hAnsi="Times New Roman" w:cs="Times New Roman"/>
          <w:lang w:val="ru-RU"/>
        </w:rPr>
        <w:t xml:space="preserve">С ИСПОЛЬЗОВАНИЕМ </w:t>
      </w:r>
      <w:r>
        <w:rPr>
          <w:rFonts w:ascii="Times New Roman" w:eastAsia="Times New Roman" w:hAnsi="Times New Roman" w:cs="Times New Roman"/>
        </w:rPr>
        <w:t>ARDUINO</w:t>
      </w:r>
      <w:r w:rsidRPr="002275D0">
        <w:rPr>
          <w:rFonts w:ascii="Times New Roman" w:eastAsia="Times New Roman" w:hAnsi="Times New Roman" w:cs="Times New Roman"/>
          <w:lang w:val="ru-RU"/>
        </w:rPr>
        <w:t xml:space="preserve"> И ОТОБРАЖЕНИЕМ В РЕАЛЬНОМ ВРЕМЕНИ</w:t>
      </w:r>
    </w:p>
    <w:p w:rsidR="00775975" w:rsidRPr="002275D0" w:rsidRDefault="00775975">
      <w:pPr>
        <w:jc w:val="center"/>
        <w:rPr>
          <w:rFonts w:ascii="Times New Roman" w:eastAsia="Times New Roman" w:hAnsi="Times New Roman" w:cs="Times New Roman"/>
          <w:lang w:val="ru-RU"/>
        </w:rPr>
      </w:pPr>
    </w:p>
    <w:p w:rsidR="00775975" w:rsidRPr="002275D0" w:rsidRDefault="002275D0">
      <w:pPr>
        <w:jc w:val="center"/>
        <w:rPr>
          <w:rFonts w:ascii="Times New Roman" w:eastAsia="Times New Roman" w:hAnsi="Times New Roman" w:cs="Times New Roman"/>
          <w:lang w:val="ru-RU"/>
        </w:rPr>
      </w:pPr>
      <w:r w:rsidRPr="002275D0">
        <w:rPr>
          <w:rFonts w:ascii="Times New Roman" w:eastAsia="Times New Roman" w:hAnsi="Times New Roman" w:cs="Times New Roman"/>
          <w:lang w:val="ru-RU"/>
        </w:rPr>
        <w:t xml:space="preserve"> </w:t>
      </w:r>
      <w:proofErr w:type="spellStart"/>
      <w:r w:rsidRPr="002275D0">
        <w:rPr>
          <w:rFonts w:ascii="Times New Roman" w:eastAsia="Times New Roman" w:hAnsi="Times New Roman" w:cs="Times New Roman"/>
          <w:lang w:val="ru-RU"/>
        </w:rPr>
        <w:t>Вонгсамут</w:t>
      </w:r>
      <w:proofErr w:type="spellEnd"/>
      <w:r w:rsidRPr="002275D0">
        <w:rPr>
          <w:rFonts w:ascii="Times New Roman" w:eastAsia="Times New Roman" w:hAnsi="Times New Roman" w:cs="Times New Roman"/>
          <w:lang w:val="ru-RU"/>
        </w:rPr>
        <w:t xml:space="preserve"> Т., </w:t>
      </w:r>
      <w:proofErr w:type="spellStart"/>
      <w:r w:rsidRPr="002275D0">
        <w:rPr>
          <w:rFonts w:ascii="Times New Roman" w:eastAsia="Times New Roman" w:hAnsi="Times New Roman" w:cs="Times New Roman"/>
          <w:lang w:val="ru-RU"/>
        </w:rPr>
        <w:t>Суракиаткамджорн</w:t>
      </w:r>
      <w:proofErr w:type="spellEnd"/>
      <w:r w:rsidRPr="002275D0">
        <w:rPr>
          <w:rFonts w:ascii="Times New Roman" w:eastAsia="Times New Roman" w:hAnsi="Times New Roman" w:cs="Times New Roman"/>
          <w:lang w:val="ru-RU"/>
        </w:rPr>
        <w:t xml:space="preserve"> П., </w:t>
      </w:r>
      <w:proofErr w:type="spellStart"/>
      <w:r w:rsidRPr="002275D0">
        <w:rPr>
          <w:rFonts w:ascii="Times New Roman" w:eastAsia="Times New Roman" w:hAnsi="Times New Roman" w:cs="Times New Roman"/>
          <w:lang w:val="ru-RU"/>
        </w:rPr>
        <w:t>Танаван</w:t>
      </w:r>
      <w:proofErr w:type="spellEnd"/>
      <w:r w:rsidRPr="002275D0">
        <w:rPr>
          <w:rFonts w:ascii="Times New Roman" w:eastAsia="Times New Roman" w:hAnsi="Times New Roman" w:cs="Times New Roman"/>
          <w:lang w:val="ru-RU"/>
        </w:rPr>
        <w:t xml:space="preserve"> С., </w:t>
      </w:r>
      <w:proofErr w:type="spellStart"/>
      <w:r w:rsidRPr="002275D0">
        <w:rPr>
          <w:rFonts w:ascii="Times New Roman" w:eastAsia="Times New Roman" w:hAnsi="Times New Roman" w:cs="Times New Roman"/>
          <w:lang w:val="ru-RU"/>
        </w:rPr>
        <w:t>Пхупачхон</w:t>
      </w:r>
      <w:proofErr w:type="spellEnd"/>
      <w:r w:rsidRPr="002275D0">
        <w:rPr>
          <w:rFonts w:ascii="Times New Roman" w:eastAsia="Times New Roman" w:hAnsi="Times New Roman" w:cs="Times New Roman"/>
          <w:lang w:val="ru-RU"/>
        </w:rPr>
        <w:t xml:space="preserve"> Т.</w:t>
      </w:r>
    </w:p>
    <w:p w:rsidR="00775975" w:rsidRPr="002275D0" w:rsidRDefault="002275D0">
      <w:pPr>
        <w:jc w:val="center"/>
        <w:rPr>
          <w:rFonts w:ascii="Times New Roman" w:eastAsia="Times New Roman" w:hAnsi="Times New Roman" w:cs="Times New Roman"/>
          <w:lang w:val="ru-RU"/>
        </w:rPr>
      </w:pPr>
      <w:r w:rsidRPr="002275D0">
        <w:rPr>
          <w:rFonts w:ascii="Times New Roman" w:eastAsia="Times New Roman" w:hAnsi="Times New Roman" w:cs="Times New Roman"/>
          <w:lang w:val="ru-RU"/>
        </w:rPr>
        <w:t xml:space="preserve">Физический факультет школы </w:t>
      </w:r>
      <w:proofErr w:type="spellStart"/>
      <w:r w:rsidRPr="002275D0">
        <w:rPr>
          <w:rFonts w:ascii="Times New Roman" w:eastAsia="Times New Roman" w:hAnsi="Times New Roman" w:cs="Times New Roman"/>
          <w:lang w:val="ru-RU"/>
        </w:rPr>
        <w:t>Махидол</w:t>
      </w:r>
      <w:proofErr w:type="spellEnd"/>
      <w:r w:rsidRPr="002275D0">
        <w:rPr>
          <w:rFonts w:ascii="Times New Roman" w:eastAsia="Times New Roman" w:hAnsi="Times New Roman" w:cs="Times New Roman"/>
          <w:lang w:val="ru-RU"/>
        </w:rPr>
        <w:t xml:space="preserve"> </w:t>
      </w:r>
      <w:proofErr w:type="spellStart"/>
      <w:r w:rsidRPr="002275D0">
        <w:rPr>
          <w:rFonts w:ascii="Times New Roman" w:eastAsia="Times New Roman" w:hAnsi="Times New Roman" w:cs="Times New Roman"/>
          <w:lang w:val="ru-RU"/>
        </w:rPr>
        <w:t>Виттаянусорн</w:t>
      </w:r>
      <w:proofErr w:type="spellEnd"/>
      <w:r w:rsidRPr="002275D0">
        <w:rPr>
          <w:rFonts w:ascii="Times New Roman" w:eastAsia="Times New Roman" w:hAnsi="Times New Roman" w:cs="Times New Roman"/>
          <w:lang w:val="ru-RU"/>
        </w:rPr>
        <w:t>,</w:t>
      </w:r>
    </w:p>
    <w:p w:rsidR="00775975" w:rsidRPr="002275D0" w:rsidRDefault="002275D0">
      <w:pPr>
        <w:jc w:val="center"/>
        <w:rPr>
          <w:rFonts w:ascii="Times New Roman" w:eastAsia="Times New Roman" w:hAnsi="Times New Roman" w:cs="Times New Roman"/>
          <w:lang w:val="ru-RU"/>
        </w:rPr>
      </w:pPr>
      <w:proofErr w:type="spellStart"/>
      <w:r w:rsidRPr="002275D0">
        <w:rPr>
          <w:rFonts w:ascii="Times New Roman" w:eastAsia="Times New Roman" w:hAnsi="Times New Roman" w:cs="Times New Roman"/>
          <w:lang w:val="ru-RU"/>
        </w:rPr>
        <w:t>Накхон</w:t>
      </w:r>
      <w:proofErr w:type="spellEnd"/>
      <w:r w:rsidRPr="002275D0">
        <w:rPr>
          <w:rFonts w:ascii="Times New Roman" w:eastAsia="Times New Roman" w:hAnsi="Times New Roman" w:cs="Times New Roman"/>
          <w:lang w:val="ru-RU"/>
        </w:rPr>
        <w:t xml:space="preserve"> Патом, Таиланд</w:t>
      </w:r>
    </w:p>
    <w:p w:rsidR="00775975" w:rsidRPr="002275D0" w:rsidRDefault="002275D0">
      <w:pPr>
        <w:jc w:val="center"/>
        <w:rPr>
          <w:rFonts w:ascii="Times New Roman" w:eastAsia="Times New Roman" w:hAnsi="Times New Roman" w:cs="Times New Roman"/>
          <w:lang w:val="ru-RU"/>
        </w:rPr>
      </w:pPr>
      <w:r>
        <w:rPr>
          <w:rFonts w:ascii="Times New Roman" w:eastAsia="Times New Roman" w:hAnsi="Times New Roman" w:cs="Times New Roman"/>
        </w:rPr>
        <w:t>s</w:t>
      </w:r>
      <w:r w:rsidRPr="002275D0">
        <w:rPr>
          <w:rFonts w:ascii="Times New Roman" w:eastAsia="Times New Roman" w:hAnsi="Times New Roman" w:cs="Times New Roman"/>
          <w:lang w:val="ru-RU"/>
        </w:rPr>
        <w:t>6107849@</w:t>
      </w:r>
      <w:proofErr w:type="spellStart"/>
      <w:r>
        <w:rPr>
          <w:rFonts w:ascii="Times New Roman" w:eastAsia="Times New Roman" w:hAnsi="Times New Roman" w:cs="Times New Roman"/>
        </w:rPr>
        <w:t>mwit</w:t>
      </w:r>
      <w:proofErr w:type="spellEnd"/>
      <w:r w:rsidRPr="002275D0">
        <w:rPr>
          <w:rFonts w:ascii="Times New Roman" w:eastAsia="Times New Roman" w:hAnsi="Times New Roman" w:cs="Times New Roman"/>
          <w:lang w:val="ru-RU"/>
        </w:rPr>
        <w:t>.</w:t>
      </w:r>
      <w:r>
        <w:rPr>
          <w:rFonts w:ascii="Times New Roman" w:eastAsia="Times New Roman" w:hAnsi="Times New Roman" w:cs="Times New Roman"/>
        </w:rPr>
        <w:t>ac</w:t>
      </w:r>
      <w:r w:rsidRPr="002275D0">
        <w:rPr>
          <w:rFonts w:ascii="Times New Roman" w:eastAsia="Times New Roman" w:hAnsi="Times New Roman" w:cs="Times New Roman"/>
          <w:lang w:val="ru-RU"/>
        </w:rPr>
        <w:t>.</w:t>
      </w:r>
      <w:proofErr w:type="spellStart"/>
      <w:r>
        <w:rPr>
          <w:rFonts w:ascii="Times New Roman" w:eastAsia="Times New Roman" w:hAnsi="Times New Roman" w:cs="Times New Roman"/>
        </w:rPr>
        <w:t>th</w:t>
      </w:r>
      <w:proofErr w:type="spellEnd"/>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Это исследование вдохновлено нашим любопытством к исследованию сложных тем в физике, особенно в области электромагнетизма. В рамках уроков физики в нашей школе было продемонстрировано падение магнита через вертикальные металлические трубки одинаков</w:t>
      </w:r>
      <w:r w:rsidRPr="002275D0">
        <w:rPr>
          <w:rFonts w:ascii="Times New Roman" w:eastAsia="Times New Roman" w:hAnsi="Times New Roman" w:cs="Times New Roman"/>
          <w:lang w:val="ru-RU"/>
        </w:rPr>
        <w:t>ой длины. В то время мы действительно задавались вопросом, как получается, что один и тот же магнит двигается с разными скоростями и падает на землю в разное время при движении по разным типам труб. После детального изучения мы обнаружили, что движение пад</w:t>
      </w:r>
      <w:r w:rsidRPr="002275D0">
        <w:rPr>
          <w:rFonts w:ascii="Times New Roman" w:eastAsia="Times New Roman" w:hAnsi="Times New Roman" w:cs="Times New Roman"/>
          <w:lang w:val="ru-RU"/>
        </w:rPr>
        <w:t>ающего магнита может быть описано законом Фарадея и законом Ленца. Изменение магнитного потока приводит к магнитному потоку в направлении, противоположном движению магнита. Указанный магнитный поток вызывает сопротивление движению магнита и индуцирует элек</w:t>
      </w:r>
      <w:r w:rsidRPr="002275D0">
        <w:rPr>
          <w:rFonts w:ascii="Times New Roman" w:eastAsia="Times New Roman" w:hAnsi="Times New Roman" w:cs="Times New Roman"/>
          <w:lang w:val="ru-RU"/>
        </w:rPr>
        <w:t>тродвижущую силу, которая приводит к индуцированному электрическому току на поверхности проводящей трубки. Этот эффект широко известен как электромагнитное торможение, которое замедляет падающий магнит. Скорость магнита увеличивается и достигает постоянной</w:t>
      </w:r>
      <w:r w:rsidRPr="002275D0">
        <w:rPr>
          <w:rFonts w:ascii="Times New Roman" w:eastAsia="Times New Roman" w:hAnsi="Times New Roman" w:cs="Times New Roman"/>
          <w:lang w:val="ru-RU"/>
        </w:rPr>
        <w:t xml:space="preserve"> предельной скорости. Это явление аналогично изучению движения небольшой металлической сферы, падающей в вязкую жидкость, что может быть легко проверено экспериментом. Основной идеей этих двух тем является изучение сил сопротивления, но эти силы имеют разн</w:t>
      </w:r>
      <w:r w:rsidRPr="002275D0">
        <w:rPr>
          <w:rFonts w:ascii="Times New Roman" w:eastAsia="Times New Roman" w:hAnsi="Times New Roman" w:cs="Times New Roman"/>
          <w:lang w:val="ru-RU"/>
        </w:rPr>
        <w:t>ую природу. К сожалению, в школах нет дешевого экспериментального устройства, которое иллюстрирует электромагнитное торможение и показывает, как магнит движется внутри проводящих труб [1]. Поэтому в этой работе мы стремимся разработать экспериментальное ус</w:t>
      </w:r>
      <w:r w:rsidRPr="002275D0">
        <w:rPr>
          <w:rFonts w:ascii="Times New Roman" w:eastAsia="Times New Roman" w:hAnsi="Times New Roman" w:cs="Times New Roman"/>
          <w:lang w:val="ru-RU"/>
        </w:rPr>
        <w:t xml:space="preserve">тройство для изучения движения магнита, падающего через проводящие трубки, с использованием </w:t>
      </w:r>
      <w:r>
        <w:rPr>
          <w:rFonts w:ascii="Times New Roman" w:eastAsia="Times New Roman" w:hAnsi="Times New Roman" w:cs="Times New Roman"/>
        </w:rPr>
        <w:t>Arduino</w:t>
      </w:r>
      <w:r w:rsidRPr="002275D0">
        <w:rPr>
          <w:rFonts w:ascii="Times New Roman" w:eastAsia="Times New Roman" w:hAnsi="Times New Roman" w:cs="Times New Roman"/>
          <w:lang w:val="ru-RU"/>
        </w:rPr>
        <w:t xml:space="preserve"> и устройства отображения данных в реальном времени.</w:t>
      </w: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Наша работа в основном сосредоточена на разработке и создании экспериментального устройства для изучения</w:t>
      </w:r>
      <w:r w:rsidRPr="002275D0">
        <w:rPr>
          <w:rFonts w:ascii="Times New Roman" w:eastAsia="Times New Roman" w:hAnsi="Times New Roman" w:cs="Times New Roman"/>
          <w:lang w:val="ru-RU"/>
        </w:rPr>
        <w:t xml:space="preserve"> движения магнита, падающего через проводящие трубки, с использованием </w:t>
      </w:r>
      <w:r>
        <w:rPr>
          <w:rFonts w:ascii="Times New Roman" w:eastAsia="Times New Roman" w:hAnsi="Times New Roman" w:cs="Times New Roman"/>
        </w:rPr>
        <w:t>Arduino</w:t>
      </w:r>
      <w:r w:rsidRPr="002275D0">
        <w:rPr>
          <w:rFonts w:ascii="Times New Roman" w:eastAsia="Times New Roman" w:hAnsi="Times New Roman" w:cs="Times New Roman"/>
          <w:lang w:val="ru-RU"/>
        </w:rPr>
        <w:t xml:space="preserve"> и устройства отображения данных в реальном времени. Модель разработанного устройства представлена ​​на рисунке 1. Для изменения высоты устройства использовалась труба из ПВХ диа</w:t>
      </w:r>
      <w:r w:rsidRPr="002275D0">
        <w:rPr>
          <w:rFonts w:ascii="Times New Roman" w:eastAsia="Times New Roman" w:hAnsi="Times New Roman" w:cs="Times New Roman"/>
          <w:lang w:val="ru-RU"/>
        </w:rPr>
        <w:t xml:space="preserve">метром 1 дюйм. Все компоненты устройства были разработаны с использованием программного обеспечения </w:t>
      </w:r>
      <w:r>
        <w:rPr>
          <w:rFonts w:ascii="Times New Roman" w:eastAsia="Times New Roman" w:hAnsi="Times New Roman" w:cs="Times New Roman"/>
        </w:rPr>
        <w:t>Fusion</w:t>
      </w:r>
      <w:r w:rsidRPr="002275D0">
        <w:rPr>
          <w:rFonts w:ascii="Times New Roman" w:eastAsia="Times New Roman" w:hAnsi="Times New Roman" w:cs="Times New Roman"/>
          <w:lang w:val="ru-RU"/>
        </w:rPr>
        <w:t xml:space="preserve"> 360, чтобы получить точный прототип устройства. Деревянные компоненты были вырезаны с помощью станка для лазерной резки в мастерской физического факу</w:t>
      </w:r>
      <w:r w:rsidRPr="002275D0">
        <w:rPr>
          <w:rFonts w:ascii="Times New Roman" w:eastAsia="Times New Roman" w:hAnsi="Times New Roman" w:cs="Times New Roman"/>
          <w:lang w:val="ru-RU"/>
        </w:rPr>
        <w:t xml:space="preserve">льтета школы </w:t>
      </w:r>
      <w:proofErr w:type="spellStart"/>
      <w:r w:rsidRPr="002275D0">
        <w:rPr>
          <w:rFonts w:ascii="Times New Roman" w:eastAsia="Times New Roman" w:hAnsi="Times New Roman" w:cs="Times New Roman"/>
          <w:lang w:val="ru-RU"/>
        </w:rPr>
        <w:t>Махидол</w:t>
      </w:r>
      <w:proofErr w:type="spellEnd"/>
      <w:r w:rsidRPr="002275D0">
        <w:rPr>
          <w:rFonts w:ascii="Times New Roman" w:eastAsia="Times New Roman" w:hAnsi="Times New Roman" w:cs="Times New Roman"/>
          <w:lang w:val="ru-RU"/>
        </w:rPr>
        <w:t xml:space="preserve"> </w:t>
      </w:r>
      <w:proofErr w:type="spellStart"/>
      <w:r w:rsidRPr="002275D0">
        <w:rPr>
          <w:rFonts w:ascii="Times New Roman" w:eastAsia="Times New Roman" w:hAnsi="Times New Roman" w:cs="Times New Roman"/>
          <w:lang w:val="ru-RU"/>
        </w:rPr>
        <w:t>Виттаянусорн</w:t>
      </w:r>
      <w:proofErr w:type="spellEnd"/>
      <w:r w:rsidRPr="002275D0">
        <w:rPr>
          <w:rFonts w:ascii="Times New Roman" w:eastAsia="Times New Roman" w:hAnsi="Times New Roman" w:cs="Times New Roman"/>
          <w:lang w:val="ru-RU"/>
        </w:rPr>
        <w:t xml:space="preserve">. Затем мы собрали все деревянные компоненты вместе. Наконец, мы установили на устройство датчики и плату </w:t>
      </w:r>
      <w:proofErr w:type="gramStart"/>
      <w:r>
        <w:rPr>
          <w:rFonts w:ascii="Times New Roman" w:eastAsia="Times New Roman" w:hAnsi="Times New Roman" w:cs="Times New Roman"/>
        </w:rPr>
        <w:t>Arduino</w:t>
      </w:r>
      <w:r w:rsidRPr="002275D0">
        <w:rPr>
          <w:rFonts w:ascii="Times New Roman" w:eastAsia="Times New Roman" w:hAnsi="Times New Roman" w:cs="Times New Roman"/>
          <w:lang w:val="ru-RU"/>
        </w:rPr>
        <w:t xml:space="preserve"> .</w:t>
      </w:r>
      <w:proofErr w:type="gramEnd"/>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Чтобы изучить электромагнитное торможение магнита, падающего в металлических трубках, мы бросаем три типа ц</w:t>
      </w:r>
      <w:r w:rsidRPr="002275D0">
        <w:rPr>
          <w:rFonts w:ascii="Times New Roman" w:eastAsia="Times New Roman" w:hAnsi="Times New Roman" w:cs="Times New Roman"/>
          <w:lang w:val="ru-RU"/>
        </w:rPr>
        <w:t xml:space="preserve">илиндрических магнитов (диаметром 20 мм и длиной 20 мм) в алюминиевую трубу и медную трубу (диаметром 7/8 дюйма и 1 м в длину). Три </w:t>
      </w:r>
      <w:r w:rsidRPr="002275D0">
        <w:rPr>
          <w:rFonts w:ascii="Times New Roman" w:eastAsia="Times New Roman" w:hAnsi="Times New Roman" w:cs="Times New Roman"/>
          <w:lang w:val="ru-RU"/>
        </w:rPr>
        <w:lastRenderedPageBreak/>
        <w:t xml:space="preserve">различных типа магнитов - </w:t>
      </w:r>
      <w:proofErr w:type="spellStart"/>
      <w:r w:rsidRPr="002275D0">
        <w:rPr>
          <w:rFonts w:ascii="Times New Roman" w:eastAsia="Times New Roman" w:hAnsi="Times New Roman" w:cs="Times New Roman"/>
          <w:lang w:val="ru-RU"/>
        </w:rPr>
        <w:t>неодимовые</w:t>
      </w:r>
      <w:proofErr w:type="spellEnd"/>
      <w:r w:rsidRPr="002275D0">
        <w:rPr>
          <w:rFonts w:ascii="Times New Roman" w:eastAsia="Times New Roman" w:hAnsi="Times New Roman" w:cs="Times New Roman"/>
          <w:lang w:val="ru-RU"/>
        </w:rPr>
        <w:t xml:space="preserve">, самарий-кобальтовые и ферритовые магниты. Среди этих магнитов </w:t>
      </w:r>
      <w:proofErr w:type="spellStart"/>
      <w:r w:rsidRPr="002275D0">
        <w:rPr>
          <w:rFonts w:ascii="Times New Roman" w:eastAsia="Times New Roman" w:hAnsi="Times New Roman" w:cs="Times New Roman"/>
          <w:lang w:val="ru-RU"/>
        </w:rPr>
        <w:t>неодимовые</w:t>
      </w:r>
      <w:proofErr w:type="spellEnd"/>
      <w:r w:rsidRPr="002275D0">
        <w:rPr>
          <w:rFonts w:ascii="Times New Roman" w:eastAsia="Times New Roman" w:hAnsi="Times New Roman" w:cs="Times New Roman"/>
          <w:lang w:val="ru-RU"/>
        </w:rPr>
        <w:t xml:space="preserve"> магниты являю</w:t>
      </w:r>
      <w:r w:rsidRPr="002275D0">
        <w:rPr>
          <w:rFonts w:ascii="Times New Roman" w:eastAsia="Times New Roman" w:hAnsi="Times New Roman" w:cs="Times New Roman"/>
          <w:lang w:val="ru-RU"/>
        </w:rPr>
        <w:t xml:space="preserve">тся наиболее мощными магнитами, способными притягивать другие магнитные материалы, тогда как ферритовые магниты являются наименее мощными магнитами. В этом исследовании мы используем </w:t>
      </w:r>
      <w:proofErr w:type="spellStart"/>
      <w:r w:rsidRPr="002275D0">
        <w:rPr>
          <w:rFonts w:ascii="Times New Roman" w:eastAsia="Times New Roman" w:hAnsi="Times New Roman" w:cs="Times New Roman"/>
          <w:lang w:val="ru-RU"/>
        </w:rPr>
        <w:t>неодимовый</w:t>
      </w:r>
      <w:proofErr w:type="spellEnd"/>
      <w:r w:rsidRPr="002275D0">
        <w:rPr>
          <w:rFonts w:ascii="Times New Roman" w:eastAsia="Times New Roman" w:hAnsi="Times New Roman" w:cs="Times New Roman"/>
          <w:lang w:val="ru-RU"/>
        </w:rPr>
        <w:t xml:space="preserve"> магнит длиной 20 мм, два самарий-кобальтовых магнита, соединен</w:t>
      </w:r>
      <w:r w:rsidRPr="002275D0">
        <w:rPr>
          <w:rFonts w:ascii="Times New Roman" w:eastAsia="Times New Roman" w:hAnsi="Times New Roman" w:cs="Times New Roman"/>
          <w:lang w:val="ru-RU"/>
        </w:rPr>
        <w:t>ных вместе (каждый длиной 10 мм), и четыре ферритовых магнита, соединенных вместе (каждый длиной 5 мм), чтобы получить цилиндрические магниты длиной 20 мм. Мы контролируем длину магнитов, так как она влияет на скорость магнита при движении внутри труб [2].</w:t>
      </w:r>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Pr>
          <w:noProof/>
          <w:lang w:val="ru-RU"/>
        </w:rPr>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0</wp:posOffset>
            </wp:positionV>
            <wp:extent cx="4690848" cy="3200400"/>
            <wp:effectExtent l="0" t="0" r="0" b="0"/>
            <wp:wrapSquare wrapText="bothSides" distT="0" distB="0" distL="114300" distR="11430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690848" cy="3200400"/>
                    </a:xfrm>
                    <a:prstGeom prst="rect">
                      <a:avLst/>
                    </a:prstGeom>
                    <a:ln/>
                  </pic:spPr>
                </pic:pic>
              </a:graphicData>
            </a:graphic>
          </wp:anchor>
        </w:drawing>
      </w: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 xml:space="preserve">Рисунок 1. Модель нашего экспериментального устройства для изучения движения магнита, падающего через проводящие трубки, с использованием </w:t>
      </w:r>
      <w:r>
        <w:rPr>
          <w:rFonts w:ascii="Times New Roman" w:eastAsia="Times New Roman" w:hAnsi="Times New Roman" w:cs="Times New Roman"/>
        </w:rPr>
        <w:t>Arduino</w:t>
      </w:r>
      <w:r w:rsidRPr="002275D0">
        <w:rPr>
          <w:rFonts w:ascii="Times New Roman" w:eastAsia="Times New Roman" w:hAnsi="Times New Roman" w:cs="Times New Roman"/>
          <w:lang w:val="ru-RU"/>
        </w:rPr>
        <w:t xml:space="preserve"> и устройства отображения данных в реальном времени.</w:t>
      </w:r>
    </w:p>
    <w:p w:rsidR="00775975" w:rsidRPr="002275D0" w:rsidRDefault="00775975">
      <w:pPr>
        <w:rPr>
          <w:rFonts w:ascii="Times New Roman" w:eastAsia="Times New Roman" w:hAnsi="Times New Roman" w:cs="Times New Roman"/>
          <w:lang w:val="ru-RU"/>
        </w:rPr>
      </w:pPr>
    </w:p>
    <w:p w:rsidR="00775975" w:rsidRPr="002275D0" w:rsidRDefault="002275D0">
      <w:pPr>
        <w:rPr>
          <w:lang w:val="ru-RU"/>
        </w:rPr>
      </w:pPr>
      <w:r w:rsidRPr="002275D0">
        <w:rPr>
          <w:rFonts w:ascii="Times New Roman" w:eastAsia="Times New Roman" w:hAnsi="Times New Roman" w:cs="Times New Roman"/>
          <w:lang w:val="ru-RU"/>
        </w:rPr>
        <w:t xml:space="preserve">Чтобы использовать устройство, мы подключаем его к компьютеру через плату </w:t>
      </w:r>
      <w:r>
        <w:rPr>
          <w:rFonts w:ascii="Times New Roman" w:eastAsia="Times New Roman" w:hAnsi="Times New Roman" w:cs="Times New Roman"/>
        </w:rPr>
        <w:t>Arduino</w:t>
      </w:r>
      <w:r w:rsidRPr="002275D0">
        <w:rPr>
          <w:rFonts w:ascii="Times New Roman" w:eastAsia="Times New Roman" w:hAnsi="Times New Roman" w:cs="Times New Roman"/>
          <w:lang w:val="ru-RU"/>
        </w:rPr>
        <w:t xml:space="preserve">, прикрепленную за основной конструкцией (рис. 2 (а)). В эксперименте каждый тип магнитов помещается как в алюминиевые, так и в медные трубки. Выбранная токопроводящая трубка </w:t>
      </w:r>
      <w:r w:rsidRPr="002275D0">
        <w:rPr>
          <w:rFonts w:ascii="Times New Roman" w:eastAsia="Times New Roman" w:hAnsi="Times New Roman" w:cs="Times New Roman"/>
          <w:lang w:val="ru-RU"/>
        </w:rPr>
        <w:t xml:space="preserve">установлена ​​в центре основной конструкции устройства. Магнит прикреплен к концу струны, которая подвешена к стальному валу (рис. 2 (б)). Затем магнит выпускается в трубку. Два лазерных датчика горизонтально </w:t>
      </w:r>
      <w:proofErr w:type="gramStart"/>
      <w:r w:rsidRPr="002275D0">
        <w:rPr>
          <w:rFonts w:ascii="Times New Roman" w:eastAsia="Times New Roman" w:hAnsi="Times New Roman" w:cs="Times New Roman"/>
          <w:lang w:val="ru-RU"/>
        </w:rPr>
        <w:t>закреплены  вверху</w:t>
      </w:r>
      <w:proofErr w:type="gramEnd"/>
      <w:r w:rsidRPr="002275D0">
        <w:rPr>
          <w:rFonts w:ascii="Times New Roman" w:eastAsia="Times New Roman" w:hAnsi="Times New Roman" w:cs="Times New Roman"/>
          <w:lang w:val="ru-RU"/>
        </w:rPr>
        <w:t xml:space="preserve"> и внизу трубки (Рисунки 2 (</w:t>
      </w:r>
      <w:r>
        <w:rPr>
          <w:rFonts w:ascii="Times New Roman" w:eastAsia="Times New Roman" w:hAnsi="Times New Roman" w:cs="Times New Roman"/>
        </w:rPr>
        <w:t>c</w:t>
      </w:r>
      <w:r w:rsidRPr="002275D0">
        <w:rPr>
          <w:rFonts w:ascii="Times New Roman" w:eastAsia="Times New Roman" w:hAnsi="Times New Roman" w:cs="Times New Roman"/>
          <w:lang w:val="ru-RU"/>
        </w:rPr>
        <w:t>) и 2 (</w:t>
      </w:r>
      <w:r>
        <w:rPr>
          <w:rFonts w:ascii="Times New Roman" w:eastAsia="Times New Roman" w:hAnsi="Times New Roman" w:cs="Times New Roman"/>
        </w:rPr>
        <w:t>d</w:t>
      </w:r>
      <w:r w:rsidRPr="002275D0">
        <w:rPr>
          <w:rFonts w:ascii="Times New Roman" w:eastAsia="Times New Roman" w:hAnsi="Times New Roman" w:cs="Times New Roman"/>
          <w:lang w:val="ru-RU"/>
        </w:rPr>
        <w:t>)) для определения начала и конца записи данных. Во время падения магнита кодирующее устройство (рис. 2 (е)) используется для подсчета количества отверстий в колесе как функции от времени. Эти данные будут преобразованы в скорость падающего магнита</w:t>
      </w:r>
      <w:r w:rsidRPr="002275D0">
        <w:rPr>
          <w:rFonts w:ascii="Times New Roman" w:eastAsia="Times New Roman" w:hAnsi="Times New Roman" w:cs="Times New Roman"/>
          <w:lang w:val="ru-RU"/>
        </w:rPr>
        <w:t xml:space="preserve">. </w:t>
      </w:r>
    </w:p>
    <w:p w:rsidR="00775975" w:rsidRPr="002275D0" w:rsidRDefault="002275D0">
      <w:pPr>
        <w:jc w:val="both"/>
        <w:rPr>
          <w:color w:val="FF0000"/>
          <w:lang w:val="ru-RU"/>
        </w:rPr>
      </w:pPr>
      <w:r>
        <w:rPr>
          <w:noProof/>
          <w:lang w:val="ru-RU"/>
        </w:rPr>
        <w:lastRenderedPageBreak/>
        <w:drawing>
          <wp:anchor distT="0" distB="0" distL="114300" distR="114300" simplePos="0" relativeHeight="251663360" behindDoc="0" locked="0" layoutInCell="1" hidden="0" allowOverlap="1">
            <wp:simplePos x="0" y="0"/>
            <wp:positionH relativeFrom="column">
              <wp:posOffset>3</wp:posOffset>
            </wp:positionH>
            <wp:positionV relativeFrom="paragraph">
              <wp:posOffset>250645</wp:posOffset>
            </wp:positionV>
            <wp:extent cx="5943600" cy="946150"/>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43600" cy="946150"/>
                    </a:xfrm>
                    <a:prstGeom prst="rect">
                      <a:avLst/>
                    </a:prstGeom>
                    <a:ln/>
                  </pic:spPr>
                </pic:pic>
              </a:graphicData>
            </a:graphic>
          </wp:anchor>
        </w:drawing>
      </w:r>
    </w:p>
    <w:p w:rsidR="00775975" w:rsidRPr="002275D0" w:rsidRDefault="00775975">
      <w:pPr>
        <w:jc w:val="both"/>
        <w:rPr>
          <w:rFonts w:ascii="Times New Roman" w:eastAsia="Times New Roman" w:hAnsi="Times New Roman" w:cs="Times New Roman"/>
          <w:b/>
          <w:lang w:val="ru-RU"/>
        </w:rPr>
      </w:pPr>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Рисунок 2. Электронные и механические компоненты нашего экспериментального устройства. (</w:t>
      </w:r>
      <w:r>
        <w:rPr>
          <w:rFonts w:ascii="Times New Roman" w:eastAsia="Times New Roman" w:hAnsi="Times New Roman" w:cs="Times New Roman"/>
        </w:rPr>
        <w:t>a</w:t>
      </w:r>
      <w:r w:rsidRPr="002275D0">
        <w:rPr>
          <w:rFonts w:ascii="Times New Roman" w:eastAsia="Times New Roman" w:hAnsi="Times New Roman" w:cs="Times New Roman"/>
          <w:lang w:val="ru-RU"/>
        </w:rPr>
        <w:t xml:space="preserve">) плата </w:t>
      </w:r>
      <w:r>
        <w:rPr>
          <w:rFonts w:ascii="Times New Roman" w:eastAsia="Times New Roman" w:hAnsi="Times New Roman" w:cs="Times New Roman"/>
        </w:rPr>
        <w:t>Arduino</w:t>
      </w:r>
      <w:r w:rsidRPr="002275D0">
        <w:rPr>
          <w:rFonts w:ascii="Times New Roman" w:eastAsia="Times New Roman" w:hAnsi="Times New Roman" w:cs="Times New Roman"/>
          <w:lang w:val="ru-RU"/>
        </w:rPr>
        <w:t>. (</w:t>
      </w:r>
      <w:r>
        <w:rPr>
          <w:rFonts w:ascii="Times New Roman" w:eastAsia="Times New Roman" w:hAnsi="Times New Roman" w:cs="Times New Roman"/>
        </w:rPr>
        <w:t>b</w:t>
      </w:r>
      <w:r w:rsidRPr="002275D0">
        <w:rPr>
          <w:rFonts w:ascii="Times New Roman" w:eastAsia="Times New Roman" w:hAnsi="Times New Roman" w:cs="Times New Roman"/>
          <w:lang w:val="ru-RU"/>
        </w:rPr>
        <w:t>) стальной вал. (</w:t>
      </w:r>
      <w:r>
        <w:rPr>
          <w:rFonts w:ascii="Times New Roman" w:eastAsia="Times New Roman" w:hAnsi="Times New Roman" w:cs="Times New Roman"/>
        </w:rPr>
        <w:t>c</w:t>
      </w:r>
      <w:r w:rsidRPr="002275D0">
        <w:rPr>
          <w:rFonts w:ascii="Times New Roman" w:eastAsia="Times New Roman" w:hAnsi="Times New Roman" w:cs="Times New Roman"/>
          <w:lang w:val="ru-RU"/>
        </w:rPr>
        <w:t>) Лазерный датчик в верхней части проводящей трубки. (</w:t>
      </w:r>
      <w:r>
        <w:rPr>
          <w:rFonts w:ascii="Times New Roman" w:eastAsia="Times New Roman" w:hAnsi="Times New Roman" w:cs="Times New Roman"/>
        </w:rPr>
        <w:t>d</w:t>
      </w:r>
      <w:r w:rsidRPr="002275D0">
        <w:rPr>
          <w:rFonts w:ascii="Times New Roman" w:eastAsia="Times New Roman" w:hAnsi="Times New Roman" w:cs="Times New Roman"/>
          <w:lang w:val="ru-RU"/>
        </w:rPr>
        <w:t>) Лазерный датчик в нижней части проводящей трубки. (</w:t>
      </w:r>
      <w:r>
        <w:rPr>
          <w:rFonts w:ascii="Times New Roman" w:eastAsia="Times New Roman" w:hAnsi="Times New Roman" w:cs="Times New Roman"/>
        </w:rPr>
        <w:t>e</w:t>
      </w:r>
      <w:r w:rsidRPr="002275D0">
        <w:rPr>
          <w:rFonts w:ascii="Times New Roman" w:eastAsia="Times New Roman" w:hAnsi="Times New Roman" w:cs="Times New Roman"/>
          <w:lang w:val="ru-RU"/>
        </w:rPr>
        <w:t>) Кодирующее у</w:t>
      </w:r>
      <w:r w:rsidRPr="002275D0">
        <w:rPr>
          <w:rFonts w:ascii="Times New Roman" w:eastAsia="Times New Roman" w:hAnsi="Times New Roman" w:cs="Times New Roman"/>
          <w:lang w:val="ru-RU"/>
        </w:rPr>
        <w:t>стройство и колесо, используемые для измерения скорости падающего магнита.</w:t>
      </w:r>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Экспериментальные результаты, полученные в режиме реального времени, показаны на рисунке 3. Скорости различных магнитов, падающих через алюминиевые и медные трубки, представлены на</w:t>
      </w:r>
      <w:r w:rsidRPr="002275D0">
        <w:rPr>
          <w:rFonts w:ascii="Times New Roman" w:eastAsia="Times New Roman" w:hAnsi="Times New Roman" w:cs="Times New Roman"/>
          <w:lang w:val="ru-RU"/>
        </w:rPr>
        <w:t xml:space="preserve"> рисунке 3 (</w:t>
      </w:r>
      <w:r>
        <w:rPr>
          <w:rFonts w:ascii="Times New Roman" w:eastAsia="Times New Roman" w:hAnsi="Times New Roman" w:cs="Times New Roman"/>
        </w:rPr>
        <w:t>a</w:t>
      </w:r>
      <w:r w:rsidRPr="002275D0">
        <w:rPr>
          <w:rFonts w:ascii="Times New Roman" w:eastAsia="Times New Roman" w:hAnsi="Times New Roman" w:cs="Times New Roman"/>
          <w:lang w:val="ru-RU"/>
        </w:rPr>
        <w:t>) и рисунке 3 (</w:t>
      </w:r>
      <w:r>
        <w:rPr>
          <w:rFonts w:ascii="Times New Roman" w:eastAsia="Times New Roman" w:hAnsi="Times New Roman" w:cs="Times New Roman"/>
        </w:rPr>
        <w:t>b</w:t>
      </w:r>
      <w:r w:rsidRPr="002275D0">
        <w:rPr>
          <w:rFonts w:ascii="Times New Roman" w:eastAsia="Times New Roman" w:hAnsi="Times New Roman" w:cs="Times New Roman"/>
          <w:lang w:val="ru-RU"/>
        </w:rPr>
        <w:t xml:space="preserve">), соответственно. Мы получаем аналогичные результаты в алюминиевых и медных трубах. В начале падения скорость магнитов резко возрастает. Затем он достигает постоянной конечной скорости. Среди трех типов магнитов </w:t>
      </w:r>
      <w:proofErr w:type="spellStart"/>
      <w:r w:rsidRPr="002275D0">
        <w:rPr>
          <w:rFonts w:ascii="Times New Roman" w:eastAsia="Times New Roman" w:hAnsi="Times New Roman" w:cs="Times New Roman"/>
          <w:lang w:val="ru-RU"/>
        </w:rPr>
        <w:t>неодимовый</w:t>
      </w:r>
      <w:proofErr w:type="spellEnd"/>
      <w:r w:rsidRPr="002275D0">
        <w:rPr>
          <w:rFonts w:ascii="Times New Roman" w:eastAsia="Times New Roman" w:hAnsi="Times New Roman" w:cs="Times New Roman"/>
          <w:lang w:val="ru-RU"/>
        </w:rPr>
        <w:t xml:space="preserve"> маг</w:t>
      </w:r>
      <w:r w:rsidRPr="002275D0">
        <w:rPr>
          <w:rFonts w:ascii="Times New Roman" w:eastAsia="Times New Roman" w:hAnsi="Times New Roman" w:cs="Times New Roman"/>
          <w:lang w:val="ru-RU"/>
        </w:rPr>
        <w:t xml:space="preserve">нит имеет наименьшую скорость и движется с наибольшей продолжительностью через металлические трубы. Это можно объяснить самым интенсивным магнитным полем </w:t>
      </w:r>
      <w:proofErr w:type="spellStart"/>
      <w:r w:rsidRPr="002275D0">
        <w:rPr>
          <w:rFonts w:ascii="Times New Roman" w:eastAsia="Times New Roman" w:hAnsi="Times New Roman" w:cs="Times New Roman"/>
          <w:lang w:val="ru-RU"/>
        </w:rPr>
        <w:t>неодимового</w:t>
      </w:r>
      <w:proofErr w:type="spellEnd"/>
      <w:r w:rsidRPr="002275D0">
        <w:rPr>
          <w:rFonts w:ascii="Times New Roman" w:eastAsia="Times New Roman" w:hAnsi="Times New Roman" w:cs="Times New Roman"/>
          <w:lang w:val="ru-RU"/>
        </w:rPr>
        <w:t xml:space="preserve"> магнита, которое приводит к наибольшей силе сопротивления из-за электромагнитного торможен</w:t>
      </w:r>
      <w:r w:rsidRPr="002275D0">
        <w:rPr>
          <w:rFonts w:ascii="Times New Roman" w:eastAsia="Times New Roman" w:hAnsi="Times New Roman" w:cs="Times New Roman"/>
          <w:lang w:val="ru-RU"/>
        </w:rPr>
        <w:t xml:space="preserve">ия. С другой стороны, ферритовый магнит имеет наибольшую скорость в начале падения. Однако все движение ферритового магнита в металлических трубках заканчивается до того, как магнит достигнет своей постоянной конечной скорости. Поэтому необходимо провести </w:t>
      </w:r>
      <w:r w:rsidRPr="002275D0">
        <w:rPr>
          <w:rFonts w:ascii="Times New Roman" w:eastAsia="Times New Roman" w:hAnsi="Times New Roman" w:cs="Times New Roman"/>
          <w:lang w:val="ru-RU"/>
        </w:rPr>
        <w:t>эксперименты с металлическими трубами длиной более 1 м, чтобы изучить изменение скорости ферритового магнита. Изменение скорости магнитов между 0 - 0,5 с в алюминиевых и медных трубах можно увидеть на рис. 3 (с) и 3 (</w:t>
      </w:r>
      <w:r>
        <w:rPr>
          <w:rFonts w:ascii="Times New Roman" w:eastAsia="Times New Roman" w:hAnsi="Times New Roman" w:cs="Times New Roman"/>
        </w:rPr>
        <w:t>d</w:t>
      </w:r>
      <w:r w:rsidRPr="002275D0">
        <w:rPr>
          <w:rFonts w:ascii="Times New Roman" w:eastAsia="Times New Roman" w:hAnsi="Times New Roman" w:cs="Times New Roman"/>
          <w:lang w:val="ru-RU"/>
        </w:rPr>
        <w:t>), соответственно. В целом, продолжите</w:t>
      </w:r>
      <w:r w:rsidRPr="002275D0">
        <w:rPr>
          <w:rFonts w:ascii="Times New Roman" w:eastAsia="Times New Roman" w:hAnsi="Times New Roman" w:cs="Times New Roman"/>
          <w:lang w:val="ru-RU"/>
        </w:rPr>
        <w:t>льность всего движения магнитов в медной трубке больше, чем в алюминиевой трубке. Это означает, что электромагнитное торможение зависит от свойств металлов. Мы знаем, что электропроводность меди (5,96 × 10</w:t>
      </w:r>
      <w:r w:rsidRPr="002275D0">
        <w:rPr>
          <w:rFonts w:ascii="Times New Roman" w:eastAsia="Times New Roman" w:hAnsi="Times New Roman" w:cs="Times New Roman"/>
          <w:vertAlign w:val="superscript"/>
          <w:lang w:val="ru-RU"/>
        </w:rPr>
        <w:t>7</w:t>
      </w:r>
      <w:r w:rsidRPr="002275D0">
        <w:rPr>
          <w:rFonts w:ascii="Times New Roman" w:eastAsia="Times New Roman" w:hAnsi="Times New Roman" w:cs="Times New Roman"/>
          <w:lang w:val="ru-RU"/>
        </w:rPr>
        <w:t xml:space="preserve"> См / м при 20 ° </w:t>
      </w:r>
      <w:r>
        <w:rPr>
          <w:rFonts w:ascii="Times New Roman" w:eastAsia="Times New Roman" w:hAnsi="Times New Roman" w:cs="Times New Roman"/>
        </w:rPr>
        <w:t>C</w:t>
      </w:r>
      <w:r w:rsidRPr="002275D0">
        <w:rPr>
          <w:rFonts w:ascii="Times New Roman" w:eastAsia="Times New Roman" w:hAnsi="Times New Roman" w:cs="Times New Roman"/>
          <w:lang w:val="ru-RU"/>
        </w:rPr>
        <w:t>) больше, чем у алюминия (3,77 × 10</w:t>
      </w:r>
      <w:r w:rsidRPr="002275D0">
        <w:rPr>
          <w:rFonts w:ascii="Times New Roman" w:eastAsia="Times New Roman" w:hAnsi="Times New Roman" w:cs="Times New Roman"/>
          <w:vertAlign w:val="superscript"/>
          <w:lang w:val="ru-RU"/>
        </w:rPr>
        <w:t>7</w:t>
      </w:r>
      <w:r w:rsidRPr="002275D0">
        <w:rPr>
          <w:rFonts w:ascii="Times New Roman" w:eastAsia="Times New Roman" w:hAnsi="Times New Roman" w:cs="Times New Roman"/>
          <w:lang w:val="ru-RU"/>
        </w:rPr>
        <w:t xml:space="preserve"> С / м при 20 ° </w:t>
      </w:r>
      <w:r>
        <w:rPr>
          <w:rFonts w:ascii="Times New Roman" w:eastAsia="Times New Roman" w:hAnsi="Times New Roman" w:cs="Times New Roman"/>
        </w:rPr>
        <w:t>C</w:t>
      </w:r>
      <w:r w:rsidRPr="002275D0">
        <w:rPr>
          <w:rFonts w:ascii="Times New Roman" w:eastAsia="Times New Roman" w:hAnsi="Times New Roman" w:cs="Times New Roman"/>
          <w:lang w:val="ru-RU"/>
        </w:rPr>
        <w:t>). Как следствие, индуцированный ток, возникающий на поверхности медной трубы, больше, чем у алюминиевой трубы. Это означает, что изменение магнитного потока всех магнитов, падающих в м</w:t>
      </w:r>
      <w:r w:rsidRPr="002275D0">
        <w:rPr>
          <w:rFonts w:ascii="Times New Roman" w:eastAsia="Times New Roman" w:hAnsi="Times New Roman" w:cs="Times New Roman"/>
          <w:lang w:val="ru-RU"/>
        </w:rPr>
        <w:t>едной трубе, больше, чем в алюминиевой трубе.</w:t>
      </w:r>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Pr>
          <w:noProof/>
          <w:lang w:val="ru-RU"/>
        </w:rPr>
        <w:lastRenderedPageBreak/>
        <w:drawing>
          <wp:anchor distT="0" distB="0" distL="114300" distR="114300" simplePos="0" relativeHeight="251664384" behindDoc="0" locked="0" layoutInCell="1" hidden="0" allowOverlap="1">
            <wp:simplePos x="0" y="0"/>
            <wp:positionH relativeFrom="column">
              <wp:posOffset>-335215</wp:posOffset>
            </wp:positionH>
            <wp:positionV relativeFrom="paragraph">
              <wp:posOffset>0</wp:posOffset>
            </wp:positionV>
            <wp:extent cx="6393116" cy="3657600"/>
            <wp:effectExtent l="0" t="0" r="0" b="0"/>
            <wp:wrapSquare wrapText="bothSides" distT="0" distB="0" distL="114300" distR="11430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6393116" cy="3657600"/>
                    </a:xfrm>
                    <a:prstGeom prst="rect">
                      <a:avLst/>
                    </a:prstGeom>
                    <a:ln/>
                  </pic:spPr>
                </pic:pic>
              </a:graphicData>
            </a:graphic>
          </wp:anchor>
        </w:drawing>
      </w: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Рисунок 3. Скорость различных магнитов, падающих через алюминиевую трубу (</w:t>
      </w:r>
      <w:r>
        <w:rPr>
          <w:rFonts w:ascii="Times New Roman" w:eastAsia="Times New Roman" w:hAnsi="Times New Roman" w:cs="Times New Roman"/>
        </w:rPr>
        <w:t>a</w:t>
      </w:r>
      <w:r w:rsidRPr="002275D0">
        <w:rPr>
          <w:rFonts w:ascii="Times New Roman" w:eastAsia="Times New Roman" w:hAnsi="Times New Roman" w:cs="Times New Roman"/>
          <w:lang w:val="ru-RU"/>
        </w:rPr>
        <w:t>) и медную трубу (</w:t>
      </w:r>
      <w:r>
        <w:rPr>
          <w:rFonts w:ascii="Times New Roman" w:eastAsia="Times New Roman" w:hAnsi="Times New Roman" w:cs="Times New Roman"/>
        </w:rPr>
        <w:t>b</w:t>
      </w:r>
      <w:r w:rsidRPr="002275D0">
        <w:rPr>
          <w:rFonts w:ascii="Times New Roman" w:eastAsia="Times New Roman" w:hAnsi="Times New Roman" w:cs="Times New Roman"/>
          <w:lang w:val="ru-RU"/>
        </w:rPr>
        <w:t>). Изменение скорости магнитов между 0 - 0,5 с в алюминиевой трубе (</w:t>
      </w:r>
      <w:r>
        <w:rPr>
          <w:rFonts w:ascii="Times New Roman" w:eastAsia="Times New Roman" w:hAnsi="Times New Roman" w:cs="Times New Roman"/>
        </w:rPr>
        <w:t>c</w:t>
      </w:r>
      <w:r w:rsidRPr="002275D0">
        <w:rPr>
          <w:rFonts w:ascii="Times New Roman" w:eastAsia="Times New Roman" w:hAnsi="Times New Roman" w:cs="Times New Roman"/>
          <w:lang w:val="ru-RU"/>
        </w:rPr>
        <w:t>) и медной трубе (</w:t>
      </w:r>
      <w:r>
        <w:rPr>
          <w:rFonts w:ascii="Times New Roman" w:eastAsia="Times New Roman" w:hAnsi="Times New Roman" w:cs="Times New Roman"/>
        </w:rPr>
        <w:t>d</w:t>
      </w:r>
      <w:r w:rsidRPr="002275D0">
        <w:rPr>
          <w:rFonts w:ascii="Times New Roman" w:eastAsia="Times New Roman" w:hAnsi="Times New Roman" w:cs="Times New Roman"/>
          <w:lang w:val="ru-RU"/>
        </w:rPr>
        <w:t>).</w:t>
      </w:r>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t>Анализ эксперименталь</w:t>
      </w:r>
      <w:r w:rsidRPr="002275D0">
        <w:rPr>
          <w:rFonts w:ascii="Times New Roman" w:eastAsia="Times New Roman" w:hAnsi="Times New Roman" w:cs="Times New Roman"/>
          <w:lang w:val="ru-RU"/>
        </w:rPr>
        <w:t>ных результатов в основном основан на законе Фарадея и законе Ленца. Закон Фарадея гласит, что электродвижущая сила по замкнутому пути равна отрицательному значению скорости изменения по времени магнитного потока, заключенного в этом пути [3-4]. А направле</w:t>
      </w:r>
      <w:r w:rsidRPr="002275D0">
        <w:rPr>
          <w:rFonts w:ascii="Times New Roman" w:eastAsia="Times New Roman" w:hAnsi="Times New Roman" w:cs="Times New Roman"/>
          <w:lang w:val="ru-RU"/>
        </w:rPr>
        <w:t xml:space="preserve">ние электродвижущей силы может быть определено по закону Ленца [5]. В этом анализе мы рассматривали только </w:t>
      </w:r>
      <w:proofErr w:type="gramStart"/>
      <w:r w:rsidRPr="002275D0">
        <w:rPr>
          <w:rFonts w:ascii="Times New Roman" w:eastAsia="Times New Roman" w:hAnsi="Times New Roman" w:cs="Times New Roman"/>
          <w:lang w:val="ru-RU"/>
        </w:rPr>
        <w:t>уравнения</w:t>
      </w:r>
      <w:proofErr w:type="gramEnd"/>
      <w:r w:rsidRPr="002275D0">
        <w:rPr>
          <w:rFonts w:ascii="Times New Roman" w:eastAsia="Times New Roman" w:hAnsi="Times New Roman" w:cs="Times New Roman"/>
          <w:lang w:val="ru-RU"/>
        </w:rPr>
        <w:t xml:space="preserve"> относящиеся к дипольным магнитным полям, создаваемым магнитом. Затем мы теоретически рассчитали силу сопротивления, действующую на магнит и</w:t>
      </w:r>
      <w:r w:rsidRPr="002275D0">
        <w:rPr>
          <w:rFonts w:ascii="Times New Roman" w:eastAsia="Times New Roman" w:hAnsi="Times New Roman" w:cs="Times New Roman"/>
          <w:lang w:val="ru-RU"/>
        </w:rPr>
        <w:t>з-за электромагнитного торможения, которое приводит к изменению скорости магнита при движении внутри металлических труб. Наконец, мы получили выражения, показанные на рисунках 4 (</w:t>
      </w:r>
      <w:r>
        <w:rPr>
          <w:rFonts w:ascii="Times New Roman" w:eastAsia="Times New Roman" w:hAnsi="Times New Roman" w:cs="Times New Roman"/>
        </w:rPr>
        <w:t>a</w:t>
      </w:r>
      <w:r w:rsidRPr="002275D0">
        <w:rPr>
          <w:rFonts w:ascii="Times New Roman" w:eastAsia="Times New Roman" w:hAnsi="Times New Roman" w:cs="Times New Roman"/>
          <w:lang w:val="ru-RU"/>
        </w:rPr>
        <w:t>) и 4 (</w:t>
      </w:r>
      <w:r>
        <w:rPr>
          <w:rFonts w:ascii="Times New Roman" w:eastAsia="Times New Roman" w:hAnsi="Times New Roman" w:cs="Times New Roman"/>
        </w:rPr>
        <w:t>b</w:t>
      </w:r>
      <w:r w:rsidRPr="002275D0">
        <w:rPr>
          <w:rFonts w:ascii="Times New Roman" w:eastAsia="Times New Roman" w:hAnsi="Times New Roman" w:cs="Times New Roman"/>
          <w:lang w:val="ru-RU"/>
        </w:rPr>
        <w:t xml:space="preserve">), которые представляют собой силу сопротивления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sidRPr="002275D0">
        <w:rPr>
          <w:rFonts w:ascii="Times New Roman" w:eastAsia="Times New Roman" w:hAnsi="Times New Roman" w:cs="Times New Roman"/>
          <w:lang w:val="ru-RU"/>
        </w:rPr>
        <w:t xml:space="preserve">, действующую на </w:t>
      </w:r>
      <w:r w:rsidRPr="002275D0">
        <w:rPr>
          <w:rFonts w:ascii="Times New Roman" w:eastAsia="Times New Roman" w:hAnsi="Times New Roman" w:cs="Times New Roman"/>
          <w:lang w:val="ru-RU"/>
        </w:rPr>
        <w:t xml:space="preserve">магнит и функцию зависимости скорости от времени </w:t>
      </w:r>
      <w:r>
        <w:rPr>
          <w:rFonts w:ascii="Times New Roman" w:eastAsia="Times New Roman" w:hAnsi="Times New Roman" w:cs="Times New Roman"/>
          <w:i/>
        </w:rPr>
        <w:t>v</w:t>
      </w:r>
      <w:r w:rsidRPr="002275D0">
        <w:rPr>
          <w:rFonts w:ascii="Times New Roman" w:eastAsia="Times New Roman" w:hAnsi="Times New Roman" w:cs="Times New Roman"/>
          <w:i/>
          <w:lang w:val="ru-RU"/>
        </w:rPr>
        <w:t>(</w:t>
      </w:r>
      <w:r>
        <w:rPr>
          <w:rFonts w:ascii="Times New Roman" w:eastAsia="Times New Roman" w:hAnsi="Times New Roman" w:cs="Times New Roman"/>
          <w:i/>
        </w:rPr>
        <w:t>t</w:t>
      </w:r>
      <w:r w:rsidRPr="002275D0">
        <w:rPr>
          <w:rFonts w:ascii="Times New Roman" w:eastAsia="Times New Roman" w:hAnsi="Times New Roman" w:cs="Times New Roman"/>
          <w:i/>
          <w:lang w:val="ru-RU"/>
        </w:rPr>
        <w:t>)</w:t>
      </w:r>
      <w:r w:rsidRPr="002275D0">
        <w:rPr>
          <w:rFonts w:ascii="Times New Roman" w:eastAsia="Times New Roman" w:hAnsi="Times New Roman" w:cs="Times New Roman"/>
          <w:lang w:val="ru-RU"/>
        </w:rPr>
        <w:t xml:space="preserve"> магнита, падающего через проводящие трубы. Переменные в выражении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sidRPr="002275D0">
        <w:rPr>
          <w:rFonts w:ascii="Times New Roman" w:eastAsia="Times New Roman" w:hAnsi="Times New Roman" w:cs="Times New Roman"/>
          <w:lang w:val="ru-RU"/>
        </w:rPr>
        <w:t xml:space="preserve"> </w:t>
      </w:r>
      <w:proofErr w:type="gramStart"/>
      <w:r w:rsidRPr="002275D0">
        <w:rPr>
          <w:rFonts w:ascii="Times New Roman" w:eastAsia="Times New Roman" w:hAnsi="Times New Roman" w:cs="Times New Roman"/>
          <w:lang w:val="ru-RU"/>
        </w:rPr>
        <w:t xml:space="preserve">следующие:  </w:t>
      </w:r>
      <w:r w:rsidRPr="002275D0">
        <w:rPr>
          <w:rFonts w:ascii="Times New Roman" w:eastAsia="Times New Roman" w:hAnsi="Times New Roman" w:cs="Times New Roman"/>
          <w:i/>
          <w:lang w:val="ru-RU"/>
        </w:rPr>
        <w:t>µ</w:t>
      </w:r>
      <w:proofErr w:type="gramEnd"/>
      <w:r w:rsidRPr="002275D0">
        <w:rPr>
          <w:rFonts w:ascii="Times New Roman" w:eastAsia="Times New Roman" w:hAnsi="Times New Roman" w:cs="Times New Roman"/>
          <w:i/>
          <w:vertAlign w:val="subscript"/>
          <w:lang w:val="ru-RU"/>
        </w:rPr>
        <w:t>0</w:t>
      </w:r>
      <w:r w:rsidRPr="002275D0">
        <w:rPr>
          <w:rFonts w:ascii="Times New Roman" w:eastAsia="Times New Roman" w:hAnsi="Times New Roman" w:cs="Times New Roman"/>
          <w:lang w:val="ru-RU"/>
        </w:rPr>
        <w:t xml:space="preserve"> - магнитная проницаемость свободного пространства, </w:t>
      </w:r>
      <w:r>
        <w:rPr>
          <w:rFonts w:ascii="Times New Roman" w:eastAsia="Times New Roman" w:hAnsi="Times New Roman" w:cs="Times New Roman"/>
        </w:rPr>
        <w:t>m</w:t>
      </w:r>
      <w:r w:rsidRPr="002275D0">
        <w:rPr>
          <w:rFonts w:ascii="Times New Roman" w:eastAsia="Times New Roman" w:hAnsi="Times New Roman" w:cs="Times New Roman"/>
          <w:lang w:val="ru-RU"/>
        </w:rPr>
        <w:t xml:space="preserve"> - магнитный момент магнита, </w:t>
      </w:r>
      <w:r>
        <w:rPr>
          <w:rFonts w:ascii="Times New Roman" w:eastAsia="Times New Roman" w:hAnsi="Times New Roman" w:cs="Times New Roman"/>
        </w:rPr>
        <w:t>σ</w:t>
      </w:r>
      <w:r w:rsidRPr="002275D0">
        <w:rPr>
          <w:rFonts w:ascii="Times New Roman" w:eastAsia="Times New Roman" w:hAnsi="Times New Roman" w:cs="Times New Roman"/>
          <w:lang w:val="ru-RU"/>
        </w:rPr>
        <w:t xml:space="preserve"> - проводимость металлической трубки</w:t>
      </w:r>
      <w:r w:rsidRPr="002275D0">
        <w:rPr>
          <w:rFonts w:ascii="Times New Roman" w:eastAsia="Times New Roman" w:hAnsi="Times New Roman" w:cs="Times New Roman"/>
          <w:lang w:val="ru-RU"/>
        </w:rPr>
        <w:t xml:space="preserve">, </w:t>
      </w:r>
      <w:r>
        <w:rPr>
          <w:rFonts w:ascii="Times New Roman" w:eastAsia="Times New Roman" w:hAnsi="Times New Roman" w:cs="Times New Roman"/>
          <w:i/>
        </w:rPr>
        <w:t>a</w:t>
      </w:r>
      <w:r w:rsidRPr="002275D0">
        <w:rPr>
          <w:rFonts w:ascii="Times New Roman" w:eastAsia="Times New Roman" w:hAnsi="Times New Roman" w:cs="Times New Roman"/>
          <w:lang w:val="ru-RU"/>
        </w:rPr>
        <w:t xml:space="preserve"> - внутренний радиус трубки, </w:t>
      </w:r>
      <w:r>
        <w:rPr>
          <w:rFonts w:ascii="Times New Roman" w:eastAsia="Times New Roman" w:hAnsi="Times New Roman" w:cs="Times New Roman"/>
          <w:i/>
        </w:rPr>
        <w:t>b</w:t>
      </w:r>
      <w:r w:rsidRPr="002275D0">
        <w:rPr>
          <w:rFonts w:ascii="Times New Roman" w:eastAsia="Times New Roman" w:hAnsi="Times New Roman" w:cs="Times New Roman"/>
          <w:lang w:val="ru-RU"/>
        </w:rPr>
        <w:t xml:space="preserve"> - внешний радиус трубки. Переменные в выражении </w:t>
      </w:r>
      <w:r>
        <w:rPr>
          <w:rFonts w:ascii="Times New Roman" w:eastAsia="Times New Roman" w:hAnsi="Times New Roman" w:cs="Times New Roman"/>
          <w:i/>
        </w:rPr>
        <w:t>v</w:t>
      </w:r>
      <w:r w:rsidRPr="002275D0">
        <w:rPr>
          <w:rFonts w:ascii="Times New Roman" w:eastAsia="Times New Roman" w:hAnsi="Times New Roman" w:cs="Times New Roman"/>
          <w:i/>
          <w:lang w:val="ru-RU"/>
        </w:rPr>
        <w:t>(</w:t>
      </w:r>
      <w:r>
        <w:rPr>
          <w:rFonts w:ascii="Times New Roman" w:eastAsia="Times New Roman" w:hAnsi="Times New Roman" w:cs="Times New Roman"/>
          <w:i/>
        </w:rPr>
        <w:t>t</w:t>
      </w:r>
      <w:r w:rsidRPr="002275D0">
        <w:rPr>
          <w:rFonts w:ascii="Times New Roman" w:eastAsia="Times New Roman" w:hAnsi="Times New Roman" w:cs="Times New Roman"/>
          <w:lang w:val="ru-RU"/>
        </w:rPr>
        <w:t xml:space="preserve">) следующие: </w:t>
      </w:r>
      <w:r>
        <w:rPr>
          <w:rFonts w:ascii="Times New Roman" w:eastAsia="Times New Roman" w:hAnsi="Times New Roman" w:cs="Times New Roman"/>
          <w:i/>
        </w:rPr>
        <w:t>M</w:t>
      </w:r>
      <w:r w:rsidRPr="002275D0">
        <w:rPr>
          <w:rFonts w:ascii="Times New Roman" w:eastAsia="Times New Roman" w:hAnsi="Times New Roman" w:cs="Times New Roman"/>
          <w:lang w:val="ru-RU"/>
        </w:rPr>
        <w:t xml:space="preserve"> - масса магнита, </w:t>
      </w:r>
      <w:r>
        <w:rPr>
          <w:rFonts w:ascii="Times New Roman" w:eastAsia="Times New Roman" w:hAnsi="Times New Roman" w:cs="Times New Roman"/>
          <w:i/>
        </w:rPr>
        <w:t>g</w:t>
      </w:r>
      <w:r w:rsidRPr="002275D0">
        <w:rPr>
          <w:rFonts w:ascii="Times New Roman" w:eastAsia="Times New Roman" w:hAnsi="Times New Roman" w:cs="Times New Roman"/>
          <w:lang w:val="ru-RU"/>
        </w:rPr>
        <w:t xml:space="preserve"> - ускорение свободного падения, </w:t>
      </w:r>
      <w:r>
        <w:rPr>
          <w:rFonts w:ascii="Times New Roman" w:eastAsia="Times New Roman" w:hAnsi="Times New Roman" w:cs="Times New Roman"/>
          <w:i/>
        </w:rPr>
        <w:t>k</w:t>
      </w:r>
      <w:r w:rsidRPr="002275D0">
        <w:rPr>
          <w:rFonts w:ascii="Times New Roman" w:eastAsia="Times New Roman" w:hAnsi="Times New Roman" w:cs="Times New Roman"/>
          <w:lang w:val="ru-RU"/>
        </w:rPr>
        <w:t xml:space="preserve"> - коэффициент силы сопротивления в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sidRPr="002275D0">
        <w:rPr>
          <w:rFonts w:ascii="Times New Roman" w:eastAsia="Times New Roman" w:hAnsi="Times New Roman" w:cs="Times New Roman"/>
          <w:i/>
          <w:lang w:val="ru-RU"/>
        </w:rPr>
        <w:t xml:space="preserve"> = </w:t>
      </w:r>
      <w:proofErr w:type="spellStart"/>
      <w:r>
        <w:rPr>
          <w:rFonts w:ascii="Times New Roman" w:eastAsia="Times New Roman" w:hAnsi="Times New Roman" w:cs="Times New Roman"/>
          <w:i/>
        </w:rPr>
        <w:t>kv</w:t>
      </w:r>
      <w:proofErr w:type="spellEnd"/>
      <w:r w:rsidRPr="002275D0">
        <w:rPr>
          <w:rFonts w:ascii="Times New Roman" w:eastAsia="Times New Roman" w:hAnsi="Times New Roman" w:cs="Times New Roman"/>
          <w:lang w:val="ru-RU"/>
        </w:rPr>
        <w:t xml:space="preserve">, </w:t>
      </w:r>
      <w:r>
        <w:rPr>
          <w:rFonts w:ascii="Times New Roman" w:eastAsia="Times New Roman" w:hAnsi="Times New Roman" w:cs="Times New Roman"/>
          <w:i/>
        </w:rPr>
        <w:t>I</w:t>
      </w:r>
      <w:r w:rsidRPr="002275D0">
        <w:rPr>
          <w:rFonts w:ascii="Times New Roman" w:eastAsia="Times New Roman" w:hAnsi="Times New Roman" w:cs="Times New Roman"/>
          <w:lang w:val="ru-RU"/>
        </w:rPr>
        <w:t xml:space="preserve"> - момент инерции системы шкивов, и </w:t>
      </w:r>
      <w:r>
        <w:rPr>
          <w:rFonts w:ascii="Times New Roman" w:eastAsia="Times New Roman" w:hAnsi="Times New Roman" w:cs="Times New Roman"/>
          <w:i/>
        </w:rPr>
        <w:t>R</w:t>
      </w:r>
      <w:r w:rsidRPr="002275D0">
        <w:rPr>
          <w:rFonts w:ascii="Times New Roman" w:eastAsia="Times New Roman" w:hAnsi="Times New Roman" w:cs="Times New Roman"/>
          <w:lang w:val="ru-RU"/>
        </w:rPr>
        <w:t xml:space="preserve"> - радиус стального в</w:t>
      </w:r>
      <w:r w:rsidRPr="002275D0">
        <w:rPr>
          <w:rFonts w:ascii="Times New Roman" w:eastAsia="Times New Roman" w:hAnsi="Times New Roman" w:cs="Times New Roman"/>
          <w:lang w:val="ru-RU"/>
        </w:rPr>
        <w:t xml:space="preserve">ала. Обратите внимание, что выражения </w:t>
      </w:r>
      <w:proofErr w:type="spellStart"/>
      <w:r>
        <w:rPr>
          <w:rFonts w:ascii="Times New Roman" w:eastAsia="Times New Roman" w:hAnsi="Times New Roman" w:cs="Times New Roman"/>
          <w:i/>
        </w:rPr>
        <w:t>F</w:t>
      </w:r>
      <w:r>
        <w:rPr>
          <w:rFonts w:ascii="Times New Roman" w:eastAsia="Times New Roman" w:hAnsi="Times New Roman" w:cs="Times New Roman"/>
          <w:i/>
          <w:vertAlign w:val="subscript"/>
        </w:rPr>
        <w:t>z</w:t>
      </w:r>
      <w:proofErr w:type="spellEnd"/>
      <w:r w:rsidRPr="002275D0">
        <w:rPr>
          <w:rFonts w:ascii="Times New Roman" w:eastAsia="Times New Roman" w:hAnsi="Times New Roman" w:cs="Times New Roman"/>
          <w:lang w:val="ru-RU"/>
        </w:rPr>
        <w:t xml:space="preserve"> и </w:t>
      </w:r>
      <w:r>
        <w:rPr>
          <w:rFonts w:ascii="Times New Roman" w:eastAsia="Times New Roman" w:hAnsi="Times New Roman" w:cs="Times New Roman"/>
          <w:i/>
        </w:rPr>
        <w:t>v</w:t>
      </w:r>
      <w:r w:rsidRPr="002275D0">
        <w:rPr>
          <w:rFonts w:ascii="Times New Roman" w:eastAsia="Times New Roman" w:hAnsi="Times New Roman" w:cs="Times New Roman"/>
          <w:i/>
          <w:lang w:val="ru-RU"/>
        </w:rPr>
        <w:t>(</w:t>
      </w:r>
      <w:r>
        <w:rPr>
          <w:rFonts w:ascii="Times New Roman" w:eastAsia="Times New Roman" w:hAnsi="Times New Roman" w:cs="Times New Roman"/>
          <w:i/>
        </w:rPr>
        <w:t>t</w:t>
      </w:r>
      <w:r w:rsidRPr="002275D0">
        <w:rPr>
          <w:rFonts w:ascii="Times New Roman" w:eastAsia="Times New Roman" w:hAnsi="Times New Roman" w:cs="Times New Roman"/>
          <w:lang w:val="ru-RU"/>
        </w:rPr>
        <w:t>) рассчитываются на основе конструкции нашего устройства и экспериментальной установки. Мы получаем хорошее согласие между экспериментальными результатами (сплошные линии) и теоретическими расчетами (пунктирные</w:t>
      </w:r>
      <w:r w:rsidRPr="002275D0">
        <w:rPr>
          <w:rFonts w:ascii="Times New Roman" w:eastAsia="Times New Roman" w:hAnsi="Times New Roman" w:cs="Times New Roman"/>
          <w:lang w:val="ru-RU"/>
        </w:rPr>
        <w:t xml:space="preserve"> линии), как показано на рисунке 3.</w:t>
      </w: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lang w:val="ru-RU"/>
        </w:rPr>
        <w:lastRenderedPageBreak/>
        <w:t xml:space="preserve">  </w:t>
      </w:r>
    </w:p>
    <w:p w:rsidR="00775975" w:rsidRPr="002275D0" w:rsidRDefault="002275D0">
      <w:pPr>
        <w:rPr>
          <w:rFonts w:ascii="Times New Roman" w:eastAsia="Times New Roman" w:hAnsi="Times New Roman" w:cs="Times New Roman"/>
          <w:lang w:val="ru-RU"/>
        </w:rPr>
      </w:pPr>
      <w:r>
        <w:rPr>
          <w:noProof/>
          <w:lang w:val="ru-RU"/>
        </w:rPr>
        <w:drawing>
          <wp:anchor distT="0" distB="0" distL="114300" distR="114300" simplePos="0" relativeHeight="251665408" behindDoc="0" locked="0" layoutInCell="1" hidden="0" allowOverlap="1">
            <wp:simplePos x="0" y="0"/>
            <wp:positionH relativeFrom="column">
              <wp:posOffset>114300</wp:posOffset>
            </wp:positionH>
            <wp:positionV relativeFrom="paragraph">
              <wp:posOffset>0</wp:posOffset>
            </wp:positionV>
            <wp:extent cx="3811482" cy="502920"/>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811482" cy="502920"/>
                    </a:xfrm>
                    <a:prstGeom prst="rect">
                      <a:avLst/>
                    </a:prstGeom>
                    <a:ln/>
                  </pic:spPr>
                </pic:pic>
              </a:graphicData>
            </a:graphic>
          </wp:anchor>
        </w:drawing>
      </w:r>
    </w:p>
    <w:p w:rsidR="00775975" w:rsidRPr="002275D0" w:rsidRDefault="00775975">
      <w:pPr>
        <w:rPr>
          <w:rFonts w:ascii="Times New Roman" w:eastAsia="Times New Roman" w:hAnsi="Times New Roman" w:cs="Times New Roman"/>
          <w:lang w:val="ru-RU"/>
        </w:rPr>
      </w:pPr>
    </w:p>
    <w:p w:rsidR="00775975" w:rsidRPr="002275D0" w:rsidRDefault="00775975">
      <w:pPr>
        <w:rPr>
          <w:rFonts w:ascii="Times New Roman" w:eastAsia="Times New Roman" w:hAnsi="Times New Roman" w:cs="Times New Roman"/>
          <w:lang w:val="ru-RU"/>
        </w:rPr>
      </w:pPr>
    </w:p>
    <w:p w:rsidR="00775975" w:rsidRPr="002275D0" w:rsidRDefault="002275D0">
      <w:pPr>
        <w:rPr>
          <w:rFonts w:ascii="Times New Roman" w:eastAsia="Times New Roman" w:hAnsi="Times New Roman" w:cs="Times New Roman"/>
          <w:lang w:val="ru-RU"/>
        </w:rPr>
      </w:pPr>
      <w:r w:rsidRPr="002275D0">
        <w:rPr>
          <w:rFonts w:ascii="Times New Roman" w:eastAsia="Times New Roman" w:hAnsi="Times New Roman" w:cs="Times New Roman"/>
          <w:b/>
          <w:lang w:val="ru-RU"/>
        </w:rPr>
        <w:t>Рисунок 4.</w:t>
      </w:r>
      <w:r w:rsidRPr="002275D0">
        <w:rPr>
          <w:rFonts w:ascii="Times New Roman" w:eastAsia="Times New Roman" w:hAnsi="Times New Roman" w:cs="Times New Roman"/>
          <w:lang w:val="ru-RU"/>
        </w:rPr>
        <w:t xml:space="preserve"> (</w:t>
      </w:r>
      <w:r>
        <w:rPr>
          <w:rFonts w:ascii="Times New Roman" w:eastAsia="Times New Roman" w:hAnsi="Times New Roman" w:cs="Times New Roman"/>
        </w:rPr>
        <w:t>a</w:t>
      </w:r>
      <w:r w:rsidRPr="002275D0">
        <w:rPr>
          <w:rFonts w:ascii="Times New Roman" w:eastAsia="Times New Roman" w:hAnsi="Times New Roman" w:cs="Times New Roman"/>
          <w:lang w:val="ru-RU"/>
        </w:rPr>
        <w:t>) Выражение теоретически рассчитанной силы сопротивления, действующей на магнит, падающий через проводящие трубы. (</w:t>
      </w:r>
      <w:r>
        <w:rPr>
          <w:rFonts w:ascii="Times New Roman" w:eastAsia="Times New Roman" w:hAnsi="Times New Roman" w:cs="Times New Roman"/>
        </w:rPr>
        <w:t>b</w:t>
      </w:r>
      <w:r w:rsidRPr="002275D0">
        <w:rPr>
          <w:rFonts w:ascii="Times New Roman" w:eastAsia="Times New Roman" w:hAnsi="Times New Roman" w:cs="Times New Roman"/>
          <w:lang w:val="ru-RU"/>
        </w:rPr>
        <w:t>) Выражение теоретически рассчитанной скорости магнита, падающего через проводящие трубы.</w:t>
      </w:r>
    </w:p>
    <w:p w:rsidR="00775975" w:rsidRPr="002275D0" w:rsidRDefault="00775975">
      <w:pPr>
        <w:jc w:val="both"/>
        <w:rPr>
          <w:rFonts w:ascii="Times New Roman" w:eastAsia="Times New Roman" w:hAnsi="Times New Roman" w:cs="Times New Roman"/>
          <w:lang w:val="ru-RU"/>
        </w:rPr>
      </w:pPr>
    </w:p>
    <w:p w:rsidR="00775975" w:rsidRPr="002275D0" w:rsidRDefault="002275D0">
      <w:pPr>
        <w:jc w:val="both"/>
        <w:rPr>
          <w:rFonts w:ascii="Times New Roman" w:eastAsia="Times New Roman" w:hAnsi="Times New Roman" w:cs="Times New Roman"/>
          <w:lang w:val="ru-RU"/>
        </w:rPr>
      </w:pPr>
      <w:r w:rsidRPr="002275D0">
        <w:rPr>
          <w:rFonts w:ascii="Times New Roman" w:eastAsia="Times New Roman" w:hAnsi="Times New Roman" w:cs="Times New Roman"/>
          <w:lang w:val="ru-RU"/>
        </w:rPr>
        <w:t>Нам удалось разработать наше первое эксперимен</w:t>
      </w:r>
      <w:r w:rsidRPr="002275D0">
        <w:rPr>
          <w:rFonts w:ascii="Times New Roman" w:eastAsia="Times New Roman" w:hAnsi="Times New Roman" w:cs="Times New Roman"/>
          <w:lang w:val="ru-RU"/>
        </w:rPr>
        <w:t xml:space="preserve">тальное устройство для изучения движения магнита, падающего через проводящие трубки, с использованием </w:t>
      </w:r>
      <w:r>
        <w:rPr>
          <w:rFonts w:ascii="Times New Roman" w:eastAsia="Times New Roman" w:hAnsi="Times New Roman" w:cs="Times New Roman"/>
        </w:rPr>
        <w:t>Arduino</w:t>
      </w:r>
      <w:r w:rsidRPr="002275D0">
        <w:rPr>
          <w:rFonts w:ascii="Times New Roman" w:eastAsia="Times New Roman" w:hAnsi="Times New Roman" w:cs="Times New Roman"/>
          <w:lang w:val="ru-RU"/>
        </w:rPr>
        <w:t xml:space="preserve"> и устройства отображения данных в реальном времени. Мы показали, что скорость падающего магнита изменяется как функция от времени из-за явления эл</w:t>
      </w:r>
      <w:r w:rsidRPr="002275D0">
        <w:rPr>
          <w:rFonts w:ascii="Times New Roman" w:eastAsia="Times New Roman" w:hAnsi="Times New Roman" w:cs="Times New Roman"/>
          <w:lang w:val="ru-RU"/>
        </w:rPr>
        <w:t xml:space="preserve">ектромагнитного торможения. Она внезапно увеличивается в начале и достигает постоянной конечной скорости в конце движения. Экспериментальные результаты в алюминиевых и медных трубках аналогичны. Чем сильнее магнит, тем больше сила сопротивления. Это также </w:t>
      </w:r>
      <w:r w:rsidRPr="002275D0">
        <w:rPr>
          <w:rFonts w:ascii="Times New Roman" w:eastAsia="Times New Roman" w:hAnsi="Times New Roman" w:cs="Times New Roman"/>
          <w:lang w:val="ru-RU"/>
        </w:rPr>
        <w:t>зависит от свойств металлов. В медной трубке магниты движутся медленнее, поскольку электропроводность меди выше, чем у алюминия. Заметим, что этот эксперимент может быть применен для предварительного исследования типов материалов и их электрических свойств</w:t>
      </w:r>
      <w:r w:rsidRPr="002275D0">
        <w:rPr>
          <w:rFonts w:ascii="Times New Roman" w:eastAsia="Times New Roman" w:hAnsi="Times New Roman" w:cs="Times New Roman"/>
          <w:lang w:val="ru-RU"/>
        </w:rPr>
        <w:t>. Мы обнаружили, что экспериментальные результаты могут быть подкреплены теоретическими расчетами, полученными при рассмотрении дипольных магнитных полей, что применимо к конструкции нашего устройства и экспериментальной установки. Наша работа может пролож</w:t>
      </w:r>
      <w:r w:rsidRPr="002275D0">
        <w:rPr>
          <w:rFonts w:ascii="Times New Roman" w:eastAsia="Times New Roman" w:hAnsi="Times New Roman" w:cs="Times New Roman"/>
          <w:lang w:val="ru-RU"/>
        </w:rPr>
        <w:t xml:space="preserve">ить путь к дальнейшим подобным исследованиям, а наше устройство можно усовершенствовать и использовать в качестве учебных материалов на уроках электромагнетизма как в старших классах, так и на уровне </w:t>
      </w:r>
      <w:proofErr w:type="spellStart"/>
      <w:r w:rsidRPr="002275D0">
        <w:rPr>
          <w:rFonts w:ascii="Times New Roman" w:eastAsia="Times New Roman" w:hAnsi="Times New Roman" w:cs="Times New Roman"/>
          <w:lang w:val="ru-RU"/>
        </w:rPr>
        <w:t>бакалавриата</w:t>
      </w:r>
      <w:proofErr w:type="spellEnd"/>
      <w:r w:rsidRPr="002275D0">
        <w:rPr>
          <w:rFonts w:ascii="Times New Roman" w:eastAsia="Times New Roman" w:hAnsi="Times New Roman" w:cs="Times New Roman"/>
          <w:lang w:val="ru-RU"/>
        </w:rPr>
        <w:t>.</w:t>
      </w:r>
    </w:p>
    <w:p w:rsidR="00775975" w:rsidRPr="002275D0" w:rsidRDefault="00775975">
      <w:pPr>
        <w:jc w:val="both"/>
        <w:rPr>
          <w:rFonts w:ascii="Times New Roman" w:eastAsia="Times New Roman" w:hAnsi="Times New Roman" w:cs="Times New Roman"/>
          <w:lang w:val="ru-RU"/>
        </w:rPr>
      </w:pPr>
    </w:p>
    <w:p w:rsidR="00775975" w:rsidRDefault="002275D0">
      <w:pPr>
        <w:rPr>
          <w:rFonts w:ascii="Times New Roman" w:eastAsia="Times New Roman" w:hAnsi="Times New Roman" w:cs="Times New Roman"/>
        </w:rPr>
      </w:pPr>
      <w:r>
        <w:rPr>
          <w:rFonts w:ascii="Times New Roman" w:eastAsia="Times New Roman" w:hAnsi="Times New Roman" w:cs="Times New Roman"/>
        </w:rPr>
        <w:t xml:space="preserve">[1]   B. Irvine, M. </w:t>
      </w:r>
      <w:proofErr w:type="spellStart"/>
      <w:r>
        <w:rPr>
          <w:rFonts w:ascii="Times New Roman" w:eastAsia="Times New Roman" w:hAnsi="Times New Roman" w:cs="Times New Roman"/>
        </w:rPr>
        <w:t>Kemnetz</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Ruubel</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w:t>
      </w:r>
      <w:r>
        <w:rPr>
          <w:rFonts w:ascii="Times New Roman" w:eastAsia="Times New Roman" w:hAnsi="Times New Roman" w:cs="Times New Roman"/>
          <w:i/>
        </w:rPr>
        <w:t>merican Journal of Physic,</w:t>
      </w:r>
      <w:r>
        <w:rPr>
          <w:rFonts w:ascii="Times New Roman" w:eastAsia="Times New Roman" w:hAnsi="Times New Roman" w:cs="Times New Roman"/>
        </w:rPr>
        <w:t xml:space="preserve"> 2014,</w:t>
      </w:r>
      <w:r>
        <w:rPr>
          <w:rFonts w:ascii="Times New Roman" w:eastAsia="Times New Roman" w:hAnsi="Times New Roman" w:cs="Times New Roman"/>
          <w:i/>
        </w:rPr>
        <w:t xml:space="preserve"> </w:t>
      </w:r>
      <w:r>
        <w:rPr>
          <w:rFonts w:ascii="Times New Roman" w:eastAsia="Times New Roman" w:hAnsi="Times New Roman" w:cs="Times New Roman"/>
          <w:b/>
        </w:rPr>
        <w:t>82(4)</w:t>
      </w:r>
      <w:r>
        <w:rPr>
          <w:rFonts w:ascii="Times New Roman" w:eastAsia="Times New Roman" w:hAnsi="Times New Roman" w:cs="Times New Roman"/>
        </w:rPr>
        <w:t>, 273–279.</w:t>
      </w:r>
    </w:p>
    <w:p w:rsidR="00775975" w:rsidRDefault="002275D0">
      <w:pPr>
        <w:rPr>
          <w:rFonts w:ascii="Times New Roman" w:eastAsia="Times New Roman" w:hAnsi="Times New Roman" w:cs="Times New Roman"/>
        </w:rPr>
      </w:pPr>
      <w:r>
        <w:rPr>
          <w:rFonts w:ascii="Times New Roman" w:eastAsia="Times New Roman" w:hAnsi="Times New Roman" w:cs="Times New Roman"/>
        </w:rPr>
        <w:t xml:space="preserve">[2]   Y. Levin, F.L. </w:t>
      </w:r>
      <w:proofErr w:type="spellStart"/>
      <w:r>
        <w:rPr>
          <w:rFonts w:ascii="Times New Roman" w:eastAsia="Times New Roman" w:hAnsi="Times New Roman" w:cs="Times New Roman"/>
        </w:rPr>
        <w:t>Silveria</w:t>
      </w:r>
      <w:proofErr w:type="spellEnd"/>
      <w:r>
        <w:rPr>
          <w:rFonts w:ascii="Times New Roman" w:eastAsia="Times New Roman" w:hAnsi="Times New Roman" w:cs="Times New Roman"/>
        </w:rPr>
        <w:t xml:space="preserve">, F.B. </w:t>
      </w:r>
      <w:proofErr w:type="spellStart"/>
      <w:r>
        <w:rPr>
          <w:rFonts w:ascii="Times New Roman" w:eastAsia="Times New Roman" w:hAnsi="Times New Roman" w:cs="Times New Roman"/>
        </w:rPr>
        <w:t>Rizzato</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American Journal of Physics,</w:t>
      </w:r>
      <w:r>
        <w:rPr>
          <w:rFonts w:ascii="Times New Roman" w:eastAsia="Times New Roman" w:hAnsi="Times New Roman" w:cs="Times New Roman"/>
        </w:rPr>
        <w:t xml:space="preserve"> 2006, </w:t>
      </w:r>
      <w:r>
        <w:rPr>
          <w:rFonts w:ascii="Times New Roman" w:eastAsia="Times New Roman" w:hAnsi="Times New Roman" w:cs="Times New Roman"/>
          <w:b/>
        </w:rPr>
        <w:t>74</w:t>
      </w:r>
      <w:r>
        <w:rPr>
          <w:rFonts w:ascii="Times New Roman" w:eastAsia="Times New Roman" w:hAnsi="Times New Roman" w:cs="Times New Roman"/>
        </w:rPr>
        <w:t>, 815.</w:t>
      </w:r>
    </w:p>
    <w:p w:rsidR="00775975" w:rsidRDefault="00775975">
      <w:pPr>
        <w:rPr>
          <w:rFonts w:ascii="Times New Roman" w:eastAsia="Times New Roman" w:hAnsi="Times New Roman" w:cs="Times New Roman"/>
        </w:rPr>
      </w:pPr>
    </w:p>
    <w:sectPr w:rsidR="007759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New Roman">
    <w:panose1 w:val="02020603050405020304"/>
    <w:charset w:val="CC"/>
    <w:family w:val="roman"/>
    <w:pitch w:val="variable"/>
    <w:sig w:usb0="E0002EFF" w:usb1="C000785B" w:usb2="00000009" w:usb3="00000000" w:csb0="000001FF" w:csb1="00000000"/>
  </w:font>
  <w:font w:name="TH Sarabun New">
    <w:altName w:val="Arial Unicode MS"/>
    <w:charset w:val="00"/>
    <w:family w:val="swiss"/>
    <w:pitch w:val="variable"/>
    <w:sig w:usb0="A100006F" w:usb1="5000205A" w:usb2="00000000" w:usb3="00000000" w:csb0="00010183" w:csb1="00000000"/>
  </w:font>
  <w:font w:name="Georgia">
    <w:panose1 w:val="02040502050405020303"/>
    <w:charset w:val="CC"/>
    <w:family w:val="roman"/>
    <w:pitch w:val="variable"/>
    <w:sig w:usb0="00000287" w:usb1="00000000" w:usb2="00000000" w:usb3="00000000" w:csb0="0000009F" w:csb1="00000000"/>
  </w:font>
  <w:font w:name="Sarabun">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75"/>
    <w:rsid w:val="002275D0"/>
    <w:rsid w:val="0077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99B7C-1D8B-45D7-A391-3DC04719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ngsana New"/>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3430D4"/>
    <w:rPr>
      <w:color w:val="0000FF"/>
      <w:u w:val="single"/>
    </w:rPr>
  </w:style>
  <w:style w:type="character" w:styleId="HTML">
    <w:name w:val="HTML Cite"/>
    <w:basedOn w:val="a0"/>
    <w:uiPriority w:val="99"/>
    <w:semiHidden/>
    <w:unhideWhenUsed/>
    <w:rsid w:val="00200E0C"/>
    <w:rPr>
      <w:i/>
      <w:iCs/>
    </w:rPr>
  </w:style>
  <w:style w:type="character" w:customStyle="1" w:styleId="mw-cite-backlink">
    <w:name w:val="mw-cite-backlink"/>
    <w:basedOn w:val="a0"/>
    <w:rsid w:val="00200E0C"/>
  </w:style>
  <w:style w:type="character" w:styleId="a5">
    <w:name w:val="Emphasis"/>
    <w:basedOn w:val="a0"/>
    <w:uiPriority w:val="20"/>
    <w:qFormat/>
    <w:rsid w:val="00E15D74"/>
    <w:rPr>
      <w:i/>
      <w:iCs/>
    </w:rPr>
  </w:style>
  <w:style w:type="paragraph" w:styleId="a6">
    <w:name w:val="List Paragraph"/>
    <w:basedOn w:val="a"/>
    <w:uiPriority w:val="34"/>
    <w:qFormat/>
    <w:rsid w:val="00523A66"/>
    <w:pPr>
      <w:widowControl w:val="0"/>
      <w:ind w:left="720"/>
      <w:contextualSpacing/>
    </w:pPr>
    <w:rPr>
      <w:rFonts w:ascii="TH Sarabun New" w:eastAsia="TH Sarabun New" w:hAnsi="TH Sarabun New" w:cs="TH Sarabun New"/>
      <w:sz w:val="22"/>
      <w:szCs w:val="22"/>
    </w:rPr>
  </w:style>
  <w:style w:type="paragraph" w:styleId="a7">
    <w:name w:val="Bibliography"/>
    <w:basedOn w:val="a"/>
    <w:next w:val="a"/>
    <w:uiPriority w:val="37"/>
    <w:semiHidden/>
    <w:unhideWhenUsed/>
    <w:rsid w:val="00523A66"/>
    <w:pPr>
      <w:widowControl w:val="0"/>
    </w:pPr>
    <w:rPr>
      <w:rFonts w:ascii="TH Sarabun New" w:eastAsia="TH Sarabun New" w:hAnsi="TH Sarabun New" w:cs="TH Sarabun New"/>
      <w:sz w:val="22"/>
      <w:szCs w:val="22"/>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rrKt/amuvUBtkIYHDCzs95DHA==">AMUW2mWQtkA8qsGhTkw+n2BtuaoxEGkULZdQJ2GPjcRApdSGW/VivtQFJT76rAiPVhy3TjknBGwUlbSCgQA1uDJYlJKg3luTs94H/BYi4bh2FhKvozN6mx8fh0f7vVm+/Gnyqv7AXQc9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3061</Words>
  <Characters>17451</Characters>
  <Application>Microsoft Office Word</Application>
  <DocSecurity>0</DocSecurity>
  <Lines>145</Lines>
  <Paragraphs>40</Paragraphs>
  <ScaleCrop>false</ScaleCrop>
  <Company/>
  <LinksUpToDate>false</LinksUpToDate>
  <CharactersWithSpaces>20472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dc:creator>
  <cp:lastModifiedBy>Анна лось-Суницкая</cp:lastModifiedBy>
  <cp:revision>2</cp:revision>
  <dcterms:created xsi:type="dcterms:W3CDTF">2020-05-01T07:56:00Z</dcterms:created>
  <dcterms:modified xsi:type="dcterms:W3CDTF">2020-05-15T08:05:00Z</dcterms:modified>
</cp:coreProperties>
</file>