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49" w:rsidRDefault="00BD2649" w:rsidP="0021244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6C3" w:rsidRDefault="00BD2649" w:rsidP="0021244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649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Установка дезодорации и дезинфекции помещений</w:t>
      </w:r>
    </w:p>
    <w:p w:rsidR="00BD2649" w:rsidRPr="00BD2649" w:rsidRDefault="00DA5990" w:rsidP="0021244E">
      <w:pPr>
        <w:spacing w:line="261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599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Терехов М.А, Егоров В.Д.</w:t>
      </w:r>
    </w:p>
    <w:p w:rsidR="00ED46C3" w:rsidRDefault="003706D1" w:rsidP="0021244E">
      <w:pPr>
        <w:spacing w:line="261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руководитель: </w:t>
      </w:r>
      <w:r w:rsidR="00BD2649">
        <w:rPr>
          <w:rFonts w:ascii="Times New Roman" w:eastAsia="Times New Roman" w:hAnsi="Times New Roman" w:cs="Times New Roman"/>
          <w:sz w:val="24"/>
          <w:szCs w:val="24"/>
        </w:rPr>
        <w:t>Федянин Андрей Борис</w:t>
      </w:r>
      <w:r>
        <w:rPr>
          <w:rFonts w:ascii="Times New Roman" w:eastAsia="Times New Roman" w:hAnsi="Times New Roman" w:cs="Times New Roman"/>
          <w:sz w:val="24"/>
          <w:szCs w:val="24"/>
        </w:rPr>
        <w:t>ович</w:t>
      </w:r>
    </w:p>
    <w:p w:rsidR="00ED46C3" w:rsidRDefault="00BD2649" w:rsidP="0021244E">
      <w:pPr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D2649">
        <w:rPr>
          <w:rFonts w:ascii="Times New Roman" w:eastAsia="Times New Roman" w:hAnsi="Times New Roman" w:cs="Times New Roman"/>
          <w:i/>
          <w:sz w:val="24"/>
          <w:szCs w:val="24"/>
        </w:rPr>
        <w:t xml:space="preserve">Университетский лицей 1523 </w:t>
      </w:r>
      <w:proofErr w:type="spellStart"/>
      <w:r w:rsidRPr="00BD2649">
        <w:rPr>
          <w:rFonts w:ascii="Times New Roman" w:eastAsia="Times New Roman" w:hAnsi="Times New Roman" w:cs="Times New Roman"/>
          <w:i/>
          <w:sz w:val="24"/>
          <w:szCs w:val="24"/>
        </w:rPr>
        <w:t>Предуниверситария</w:t>
      </w:r>
      <w:proofErr w:type="spellEnd"/>
      <w:r w:rsidRPr="00BD2649">
        <w:rPr>
          <w:rFonts w:ascii="Times New Roman" w:eastAsia="Times New Roman" w:hAnsi="Times New Roman" w:cs="Times New Roman"/>
          <w:i/>
          <w:sz w:val="24"/>
          <w:szCs w:val="24"/>
        </w:rPr>
        <w:t xml:space="preserve"> НИЯУ МИФИ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11</w:t>
      </w:r>
      <w:r w:rsidR="00DA5990">
        <w:rPr>
          <w:rFonts w:ascii="Times New Roman" w:eastAsia="Times New Roman" w:hAnsi="Times New Roman" w:cs="Times New Roman"/>
          <w:i/>
          <w:sz w:val="24"/>
          <w:szCs w:val="24"/>
        </w:rPr>
        <w:t>«Р»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класс</w:t>
      </w:r>
    </w:p>
    <w:p w:rsidR="00ED46C3" w:rsidRDefault="0021244E" w:rsidP="0021244E">
      <w:pPr>
        <w:spacing w:line="261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НИЯУ МИФИ</w:t>
      </w:r>
      <w:r w:rsidR="003706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D46C3" w:rsidRDefault="00ED46C3" w:rsidP="0021244E">
      <w:pPr>
        <w:spacing w:line="261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44E" w:rsidRPr="0021244E" w:rsidRDefault="0021244E" w:rsidP="002124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4E">
        <w:rPr>
          <w:rFonts w:ascii="Times New Roman" w:eastAsia="Times New Roman" w:hAnsi="Times New Roman" w:cs="Times New Roman"/>
          <w:i/>
          <w:iCs/>
          <w:sz w:val="24"/>
          <w:szCs w:val="24"/>
        </w:rPr>
        <w:t>Имеющиеся на рынке аппараты ультрафиолетовой дезинфекции помещений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124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правило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124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представляют собой системы обеззараживания воздуха и не способны эффективно применяться для ряда задач по уничтожению грибка, плесени, запаха или насекомых в помещениях со сложной геометрией.</w:t>
      </w:r>
    </w:p>
    <w:p w:rsidR="0021244E" w:rsidRPr="0021244E" w:rsidRDefault="0021244E" w:rsidP="002124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4E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 справиться с такими задачами предложена установка обезвреживания использующая комплексный эффект УФ-облучения и озонирования. При этом озон способен проникнуть в затененные участки помещений, уничтожить там грибки и насекомых, а также разрушить молекулы вредных веществ или неприятного запаха.</w:t>
      </w:r>
    </w:p>
    <w:p w:rsidR="0021244E" w:rsidRDefault="0021244E" w:rsidP="002124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4E">
        <w:rPr>
          <w:rFonts w:ascii="Times New Roman" w:eastAsia="Times New Roman" w:hAnsi="Times New Roman" w:cs="Times New Roman"/>
          <w:i/>
          <w:iCs/>
          <w:sz w:val="24"/>
          <w:szCs w:val="24"/>
        </w:rPr>
        <w:t>В работе представлена конструкция и рабочая модель установки, незначительная себестоимость которой определяется использованием дешевых компонентов от устаревшего оборудования.</w:t>
      </w:r>
    </w:p>
    <w:p w:rsidR="0021244E" w:rsidRDefault="0021244E" w:rsidP="002124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4E" w:rsidRPr="0021244E" w:rsidRDefault="0021244E" w:rsidP="002124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4E">
        <w:rPr>
          <w:rFonts w:ascii="Times New Roman" w:eastAsia="Times New Roman" w:hAnsi="Times New Roman" w:cs="Times New Roman"/>
          <w:iCs/>
          <w:sz w:val="24"/>
          <w:szCs w:val="24"/>
        </w:rPr>
        <w:t>При изучении проблемы, было замечено, что имеющиеся на рынке аппараты дезинфекции помещений обладают рядом недостатков. Ультрафиолетовые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(УФ)</w:t>
      </w:r>
      <w:r w:rsidRPr="0021244E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дезинфекторы-</w:t>
      </w:r>
      <w:proofErr w:type="spellStart"/>
      <w:r w:rsidRPr="0021244E">
        <w:rPr>
          <w:rFonts w:ascii="Times New Roman" w:eastAsia="Times New Roman" w:hAnsi="Times New Roman" w:cs="Times New Roman"/>
          <w:iCs/>
          <w:sz w:val="24"/>
          <w:szCs w:val="24"/>
        </w:rPr>
        <w:t>рециркуляторы</w:t>
      </w:r>
      <w:proofErr w:type="spellEnd"/>
      <w:r w:rsidRPr="0021244E">
        <w:rPr>
          <w:rFonts w:ascii="Times New Roman" w:eastAsia="Times New Roman" w:hAnsi="Times New Roman" w:cs="Times New Roman"/>
          <w:iCs/>
          <w:sz w:val="24"/>
          <w:szCs w:val="24"/>
        </w:rPr>
        <w:t>, способны обеззараживать только воздух, облучающие уф-лампы могут дезинфицировать и воздух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21244E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поверхность, однако не способны уничтожать зара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женные объекты в теневых зонах, что может достигаться использованием генераторов озона. В итоге</w:t>
      </w:r>
      <w:r w:rsidRPr="0021244E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надежной дезинфекции требуется двойная обработка различными приборами, суммарная стоимость которых достигает десятков тысяч рублей. </w:t>
      </w:r>
    </w:p>
    <w:p w:rsidR="0021244E" w:rsidRPr="0021244E" w:rsidRDefault="0021244E" w:rsidP="00E53F9A">
      <w:pPr>
        <w:tabs>
          <w:tab w:val="num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4E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было создание недорого и эффективного прибора для решения задач 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>дезинфекции, дезинсекции, дегазации и дезодорации помещений.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44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ходе проекта </w:t>
      </w:r>
      <w:r w:rsidR="00E53F9A">
        <w:rPr>
          <w:rFonts w:ascii="Times New Roman" w:eastAsia="Times New Roman" w:hAnsi="Times New Roman" w:cs="Times New Roman"/>
          <w:bCs/>
          <w:sz w:val="24"/>
          <w:szCs w:val="24"/>
        </w:rPr>
        <w:t>решались задачи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по проблеме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и совершенствова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навык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работы в конструкторских программах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у и конструированию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материалов, компонентов и узлов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ению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технологии лазерной резки, фрезерования, ток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>рной и абразивной обработки материалов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и метод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работы на обрабатывающем оборудовании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 xml:space="preserve"> с приобретением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навык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 xml:space="preserve"> слес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244E">
        <w:rPr>
          <w:rFonts w:ascii="Times New Roman" w:eastAsia="Times New Roman" w:hAnsi="Times New Roman" w:cs="Times New Roman"/>
          <w:sz w:val="24"/>
          <w:szCs w:val="24"/>
        </w:rPr>
        <w:t>рных, механосборочных и электромонтажных работ</w:t>
      </w:r>
      <w:r w:rsidR="00E53F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44E" w:rsidRPr="0021244E" w:rsidRDefault="00E53F9A" w:rsidP="002124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F9A">
        <w:rPr>
          <w:rFonts w:ascii="Times New Roman" w:eastAsia="Times New Roman" w:hAnsi="Times New Roman" w:cs="Times New Roman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1244E" w:rsidRPr="0021244E">
        <w:rPr>
          <w:rFonts w:ascii="Times New Roman" w:eastAsia="Times New Roman" w:hAnsi="Times New Roman" w:cs="Times New Roman"/>
          <w:bCs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21244E" w:rsidRPr="0021244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аналогов и теоретически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21244E" w:rsidRPr="0021244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изыскани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 были осуществлены п</w:t>
      </w:r>
      <w:r w:rsidR="0021244E" w:rsidRPr="0021244E">
        <w:rPr>
          <w:rFonts w:ascii="Times New Roman" w:eastAsia="Times New Roman" w:hAnsi="Times New Roman" w:cs="Times New Roman"/>
          <w:bCs/>
          <w:sz w:val="24"/>
          <w:szCs w:val="24"/>
        </w:rPr>
        <w:t>роектирование и разработка конструкции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</w:t>
      </w:r>
      <w:r w:rsidR="0021244E" w:rsidRPr="0021244E">
        <w:rPr>
          <w:rFonts w:ascii="Times New Roman" w:eastAsia="Times New Roman" w:hAnsi="Times New Roman" w:cs="Times New Roman"/>
          <w:bCs/>
          <w:sz w:val="24"/>
          <w:szCs w:val="24"/>
        </w:rPr>
        <w:t>оздание чертежей и файлов для высокотехнологичного оборудования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и</w:t>
      </w:r>
      <w:r w:rsidR="0021244E" w:rsidRPr="0021244E">
        <w:rPr>
          <w:rFonts w:ascii="Times New Roman" w:eastAsia="Times New Roman" w:hAnsi="Times New Roman" w:cs="Times New Roman"/>
          <w:bCs/>
          <w:sz w:val="24"/>
          <w:szCs w:val="24"/>
        </w:rPr>
        <w:t xml:space="preserve">зготовление отдельных узлов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последующей с</w:t>
      </w:r>
      <w:r w:rsidR="0021244E" w:rsidRPr="0021244E">
        <w:rPr>
          <w:rFonts w:ascii="Times New Roman" w:eastAsia="Times New Roman" w:hAnsi="Times New Roman" w:cs="Times New Roman"/>
          <w:bCs/>
          <w:sz w:val="24"/>
          <w:szCs w:val="24"/>
        </w:rPr>
        <w:t>борк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21244E" w:rsidRPr="0021244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испытание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21244E" w:rsidRPr="002124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устройства</w:t>
      </w:r>
    </w:p>
    <w:p w:rsidR="0021244E" w:rsidRPr="0021244E" w:rsidRDefault="00E53F9A" w:rsidP="00E53F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Результатом проделанной работы стала ус</w:t>
      </w:r>
      <w:r w:rsidR="0021244E" w:rsidRPr="0021244E">
        <w:rPr>
          <w:rFonts w:ascii="Times New Roman" w:eastAsia="Times New Roman" w:hAnsi="Times New Roman" w:cs="Times New Roman"/>
          <w:iCs/>
          <w:sz w:val="24"/>
          <w:szCs w:val="24"/>
        </w:rPr>
        <w:t>тановк</w:t>
      </w:r>
      <w:r w:rsidR="0021244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21244E" w:rsidRPr="0021244E">
        <w:rPr>
          <w:rFonts w:ascii="Times New Roman" w:eastAsia="Times New Roman" w:hAnsi="Times New Roman" w:cs="Times New Roman"/>
          <w:iCs/>
          <w:sz w:val="24"/>
          <w:szCs w:val="24"/>
        </w:rPr>
        <w:t>, использующ</w:t>
      </w:r>
      <w:r w:rsidR="0021244E"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r w:rsidR="0021244E" w:rsidRPr="0021244E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комплексный эффект УФ-облучения и озонирования.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Благодаря комплексному воздействию</w:t>
      </w:r>
      <w:r w:rsidR="0021244E">
        <w:rPr>
          <w:rFonts w:ascii="Times New Roman" w:eastAsia="Times New Roman" w:hAnsi="Times New Roman" w:cs="Times New Roman"/>
          <w:iCs/>
          <w:sz w:val="24"/>
          <w:szCs w:val="24"/>
        </w:rPr>
        <w:t xml:space="preserve"> УФ </w:t>
      </w:r>
      <w:r w:rsidR="0021244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излучени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="0021244E">
        <w:rPr>
          <w:rFonts w:ascii="Times New Roman" w:eastAsia="Times New Roman" w:hAnsi="Times New Roman" w:cs="Times New Roman"/>
          <w:iCs/>
          <w:sz w:val="24"/>
          <w:szCs w:val="24"/>
        </w:rPr>
        <w:t xml:space="preserve"> и</w:t>
      </w:r>
      <w:r w:rsidR="0021244E" w:rsidRPr="0021244E">
        <w:rPr>
          <w:rFonts w:ascii="Times New Roman" w:eastAsia="Times New Roman" w:hAnsi="Times New Roman" w:cs="Times New Roman"/>
          <w:iCs/>
          <w:sz w:val="24"/>
          <w:szCs w:val="24"/>
        </w:rPr>
        <w:t xml:space="preserve"> озон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21244E" w:rsidRPr="0021244E">
        <w:rPr>
          <w:rFonts w:ascii="Times New Roman" w:eastAsia="Times New Roman" w:hAnsi="Times New Roman" w:cs="Times New Roman"/>
          <w:iCs/>
          <w:sz w:val="24"/>
          <w:szCs w:val="24"/>
        </w:rPr>
        <w:t xml:space="preserve">, который может проникать в </w:t>
      </w:r>
      <w:r w:rsidR="0021244E">
        <w:rPr>
          <w:rFonts w:ascii="Times New Roman" w:eastAsia="Times New Roman" w:hAnsi="Times New Roman" w:cs="Times New Roman"/>
          <w:iCs/>
          <w:sz w:val="24"/>
          <w:szCs w:val="24"/>
        </w:rPr>
        <w:t>затененные участки</w:t>
      </w:r>
      <w:r w:rsidR="0021244E" w:rsidRPr="0021244E">
        <w:rPr>
          <w:rFonts w:ascii="Times New Roman" w:eastAsia="Times New Roman" w:hAnsi="Times New Roman" w:cs="Times New Roman"/>
          <w:iCs/>
          <w:sz w:val="24"/>
          <w:szCs w:val="24"/>
        </w:rPr>
        <w:t>, установка способна проводить дезинфекцию воздуха, удалять запахи, разлагать химические загрязнения, уничтожать насекомых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1244E" w:rsidRPr="0021244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плесень и грибок во всем помещении. </w:t>
      </w:r>
    </w:p>
    <w:p w:rsidR="006447E1" w:rsidRPr="00E53F9A" w:rsidRDefault="00E53F9A" w:rsidP="006447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jdgxs" w:colFirst="0" w:colLast="0"/>
      <w:bookmarkEnd w:id="1"/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качестве источника УФ излучения нами была использована разрядная горелка из внутренней части лампы </w:t>
      </w:r>
      <w:r w:rsidR="006447E1">
        <w:rPr>
          <w:rFonts w:ascii="Times New Roman" w:eastAsia="Times New Roman" w:hAnsi="Times New Roman" w:cs="Times New Roman"/>
          <w:bCs/>
          <w:sz w:val="24"/>
          <w:szCs w:val="24"/>
        </w:rPr>
        <w:t xml:space="preserve">ДРЛ-250, </w:t>
      </w:r>
      <w:r w:rsidR="006447E1" w:rsidRPr="006447E1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6447E1">
        <w:rPr>
          <w:rFonts w:ascii="Times New Roman" w:eastAsia="Times New Roman" w:hAnsi="Times New Roman" w:cs="Times New Roman"/>
          <w:sz w:val="24"/>
          <w:szCs w:val="24"/>
        </w:rPr>
        <w:t>изическим </w:t>
      </w:r>
      <w:r w:rsidRPr="006447E1">
        <w:rPr>
          <w:rFonts w:ascii="Times New Roman" w:eastAsia="Times New Roman" w:hAnsi="Times New Roman" w:cs="Times New Roman"/>
          <w:bCs/>
          <w:sz w:val="24"/>
          <w:szCs w:val="24"/>
        </w:rPr>
        <w:t>принципом</w:t>
      </w:r>
      <w:r w:rsidRPr="006447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47E1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6447E1">
        <w:rPr>
          <w:rFonts w:ascii="Times New Roman" w:eastAsia="Times New Roman" w:hAnsi="Times New Roman" w:cs="Times New Roman"/>
          <w:sz w:val="24"/>
          <w:szCs w:val="24"/>
        </w:rPr>
        <w:t> которой</w:t>
      </w:r>
      <w:r w:rsidRPr="00E53F9A">
        <w:rPr>
          <w:rFonts w:ascii="Times New Roman" w:eastAsia="Times New Roman" w:hAnsi="Times New Roman" w:cs="Times New Roman"/>
          <w:sz w:val="24"/>
          <w:szCs w:val="24"/>
        </w:rPr>
        <w:t xml:space="preserve"> является электрический разряд в ртутных парах.</w:t>
      </w:r>
      <w:r w:rsidR="00644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видно из спектральной характеристики ртутных ламп высокого давления, эта горелка может с достаточной эффективностью применяться в качестве источника бактерицидного излучения. При этом в отличии от стандартных УФ бактерицидных ламп, являющихся </w:t>
      </w:r>
      <w:proofErr w:type="spellStart"/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безозоновыми</w:t>
      </w:r>
      <w:proofErr w:type="spellEnd"/>
      <w:r w:rsidR="006447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здесь есть характеристические частоты спектра, приводящие к 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генерации озона</w:t>
      </w:r>
      <w:r w:rsidR="006447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3F9A" w:rsidRPr="00E53F9A" w:rsidRDefault="00E53F9A" w:rsidP="006447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Для устранения нагрева комплектующих и корпуса, был установлен вентилятор, а керамический патрон лампы помещен на основание обеспечивающее тепловой зазор. При монтаже электрической схемы, провода защищались от контакта с разогретыми элементами конструкции тефлоновыми изоляционными втулками. Дополнительно</w:t>
      </w:r>
      <w:r w:rsidR="006447E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проводники размещались в </w:t>
      </w:r>
      <w:proofErr w:type="spellStart"/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термоусадочн</w:t>
      </w:r>
      <w:r w:rsidR="006447E1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proofErr w:type="spellEnd"/>
      <w:r w:rsidR="006447E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изоляции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447E1">
        <w:rPr>
          <w:rFonts w:ascii="Times New Roman" w:eastAsia="Times New Roman" w:hAnsi="Times New Roman" w:cs="Times New Roman"/>
          <w:bCs/>
          <w:sz w:val="24"/>
          <w:szCs w:val="24"/>
        </w:rPr>
        <w:t>создающей двойную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47E1">
        <w:rPr>
          <w:rFonts w:ascii="Times New Roman" w:eastAsia="Times New Roman" w:hAnsi="Times New Roman" w:cs="Times New Roman"/>
          <w:bCs/>
          <w:sz w:val="24"/>
          <w:szCs w:val="24"/>
        </w:rPr>
        <w:t>защиту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излучения. </w:t>
      </w:r>
    </w:p>
    <w:p w:rsidR="00E53F9A" w:rsidRPr="00E53F9A" w:rsidRDefault="00EB342D" w:rsidP="006447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3A1945" wp14:editId="77E83C63">
            <wp:simplePos x="0" y="0"/>
            <wp:positionH relativeFrom="column">
              <wp:posOffset>3590925</wp:posOffset>
            </wp:positionH>
            <wp:positionV relativeFrom="paragraph">
              <wp:posOffset>768350</wp:posOffset>
            </wp:positionV>
            <wp:extent cx="2338070" cy="3562350"/>
            <wp:effectExtent l="0" t="0" r="508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F9A"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УФ горелка, полученная после удаления внешнего стеклянного корпуса с люминофором из лампы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ДРЛ</w:t>
      </w:r>
      <w:r w:rsidR="00E53F9A" w:rsidRPr="00E53F9A">
        <w:rPr>
          <w:rFonts w:ascii="Times New Roman" w:eastAsia="Times New Roman" w:hAnsi="Times New Roman" w:cs="Times New Roman"/>
          <w:bCs/>
          <w:sz w:val="24"/>
          <w:szCs w:val="24"/>
        </w:rPr>
        <w:t>, размещалась в цокольном патроне установки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закрывалась к</w:t>
      </w:r>
      <w:r w:rsidR="00E53F9A" w:rsidRPr="00E53F9A">
        <w:rPr>
          <w:rFonts w:ascii="Times New Roman" w:eastAsia="Times New Roman" w:hAnsi="Times New Roman" w:cs="Times New Roman"/>
          <w:bCs/>
          <w:sz w:val="24"/>
          <w:szCs w:val="24"/>
        </w:rPr>
        <w:t>ожух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E53F9A"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кварцевого стекла, </w:t>
      </w:r>
      <w:proofErr w:type="spellStart"/>
      <w:r w:rsidR="00E53F9A" w:rsidRPr="00E53F9A">
        <w:rPr>
          <w:rFonts w:ascii="Times New Roman" w:eastAsia="Times New Roman" w:hAnsi="Times New Roman" w:cs="Times New Roman"/>
          <w:bCs/>
          <w:sz w:val="24"/>
          <w:szCs w:val="24"/>
        </w:rPr>
        <w:t>предназначен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proofErr w:type="spellEnd"/>
      <w:r w:rsidR="00E53F9A"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защиты как от физического воздействия на горелку, так и в качестве элемента безопасности при эксплуатации ртутной разрядной лампы высокого давления.</w:t>
      </w:r>
    </w:p>
    <w:p w:rsidR="00E53F9A" w:rsidRPr="00E53F9A" w:rsidRDefault="00E53F9A" w:rsidP="006447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Испытание установки проводили в закрытом помещении с расположенными на разном удалении от агрегата бумажными тестовыми пробниками, предварительно окуренны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табачным дымом. 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ксперимент показал, что за 10 мин работы в закрытом помещении площадью 7 </w:t>
      </w:r>
      <w:proofErr w:type="spellStart"/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. запах задымленных тестовых пробников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расположенных на удалении 2 м от установки в сравнении с контрольным образцом не определялся с помощью обоняния.</w:t>
      </w:r>
    </w:p>
    <w:p w:rsidR="00E53F9A" w:rsidRPr="00E53F9A" w:rsidRDefault="00E53F9A" w:rsidP="006447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проделанной работы изготовлена рабочая модель установки, которая, за счет комплексного эффекта УФ-облучения и озонирования способна применяться </w:t>
      </w:r>
      <w:r w:rsidR="00EB342D"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помещениях со сложной геометрией 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уничтожения грибка, плесени, запаха или насекомых, а также для дегазации 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этих помещений 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разложения некоторых химических загрязнителей. </w:t>
      </w:r>
    </w:p>
    <w:p w:rsidR="00E53F9A" w:rsidRPr="00E53F9A" w:rsidRDefault="00E53F9A" w:rsidP="006447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Эффективность установки подтверждена лабораторными испытаниями.</w:t>
      </w:r>
    </w:p>
    <w:p w:rsidR="00E53F9A" w:rsidRPr="00E53F9A" w:rsidRDefault="00E53F9A" w:rsidP="006447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42D">
        <w:rPr>
          <w:rFonts w:ascii="Times New Roman" w:eastAsia="Times New Roman" w:hAnsi="Times New Roman" w:cs="Times New Roman"/>
          <w:bCs/>
          <w:sz w:val="24"/>
          <w:szCs w:val="24"/>
        </w:rPr>
        <w:t>Перспектив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>ами</w:t>
      </w:r>
      <w:r w:rsidRPr="00EB342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развития 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</w:t>
      </w:r>
      <w:r w:rsidRPr="00EB342D">
        <w:rPr>
          <w:rFonts w:ascii="Times New Roman" w:eastAsia="Times New Roman" w:hAnsi="Times New Roman" w:cs="Times New Roman"/>
          <w:bCs/>
          <w:sz w:val="24"/>
          <w:szCs w:val="24"/>
        </w:rPr>
        <w:t>являются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роверка степени эффективности обезвреживания различных биологических и химических загрязнений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>, а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также изготовление установок различной мощности 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до 1 к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EB342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E53F9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обработки помещений различной площади. </w:t>
      </w:r>
    </w:p>
    <w:sectPr w:rsidR="00E53F9A" w:rsidRPr="00E53F9A" w:rsidSect="00E53F9A">
      <w:pgSz w:w="12240" w:h="15840"/>
      <w:pgMar w:top="851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B67C7"/>
    <w:multiLevelType w:val="hybridMultilevel"/>
    <w:tmpl w:val="5B0A24F2"/>
    <w:lvl w:ilvl="0" w:tplc="C33EA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4B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04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06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A3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6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0F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E1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2D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CF2DE9"/>
    <w:multiLevelType w:val="multilevel"/>
    <w:tmpl w:val="E41A4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6D2DD9"/>
    <w:multiLevelType w:val="hybridMultilevel"/>
    <w:tmpl w:val="3E6E5184"/>
    <w:lvl w:ilvl="0" w:tplc="960008CC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55464D1"/>
    <w:multiLevelType w:val="hybridMultilevel"/>
    <w:tmpl w:val="5BF8C614"/>
    <w:lvl w:ilvl="0" w:tplc="F37A1F5C">
      <w:start w:val="1"/>
      <w:numFmt w:val="decimal"/>
      <w:pStyle w:val="11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C3"/>
    <w:rsid w:val="0021244E"/>
    <w:rsid w:val="003706D1"/>
    <w:rsid w:val="004B0E5A"/>
    <w:rsid w:val="005E266F"/>
    <w:rsid w:val="006447E1"/>
    <w:rsid w:val="007D13AE"/>
    <w:rsid w:val="00917700"/>
    <w:rsid w:val="00BD2649"/>
    <w:rsid w:val="00DA5990"/>
    <w:rsid w:val="00E53F9A"/>
    <w:rsid w:val="00EB342D"/>
    <w:rsid w:val="00E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F6EFC-08AE-4699-93B6-6E2E9EFD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link w:val="a6"/>
    <w:uiPriority w:val="34"/>
    <w:qFormat/>
    <w:rsid w:val="007D13AE"/>
    <w:pPr>
      <w:ind w:left="720" w:firstLine="709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7D13AE"/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11">
    <w:name w:val="Заголовок111"/>
    <w:basedOn w:val="1"/>
    <w:next w:val="a"/>
    <w:qFormat/>
    <w:rsid w:val="007D13AE"/>
    <w:pPr>
      <w:numPr>
        <w:numId w:val="3"/>
      </w:numPr>
      <w:spacing w:before="240" w:after="0"/>
      <w:jc w:val="center"/>
    </w:pPr>
    <w:rPr>
      <w:rFonts w:ascii="Times New Roman" w:eastAsiaTheme="majorEastAsia" w:hAnsi="Times New Roman" w:cs="Times New Roman"/>
      <w:b/>
      <w:color w:val="000000" w:themeColor="text1"/>
      <w:sz w:val="28"/>
      <w:szCs w:val="32"/>
      <w:lang w:eastAsia="en-US"/>
    </w:rPr>
  </w:style>
  <w:style w:type="paragraph" w:styleId="a7">
    <w:name w:val="Normal (Web)"/>
    <w:basedOn w:val="a"/>
    <w:uiPriority w:val="99"/>
    <w:semiHidden/>
    <w:unhideWhenUsed/>
    <w:rsid w:val="00BD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D2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FC50-B451-44E9-9AA0-D6B99C3F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abf</dc:creator>
  <cp:lastModifiedBy>1</cp:lastModifiedBy>
  <cp:revision>6</cp:revision>
  <dcterms:created xsi:type="dcterms:W3CDTF">2022-01-28T10:53:00Z</dcterms:created>
  <dcterms:modified xsi:type="dcterms:W3CDTF">2022-01-29T10:10:00Z</dcterms:modified>
</cp:coreProperties>
</file>