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603D" w14:textId="0B2A8F57" w:rsidR="00876563" w:rsidRDefault="00876563" w:rsidP="00876563">
      <w:r>
        <w:rPr>
          <w:b/>
          <w:bCs/>
          <w:noProof/>
          <w:u w:val="single"/>
        </w:rPr>
        <w:drawing>
          <wp:inline distT="0" distB="0" distL="0" distR="0" wp14:anchorId="02D17B0A" wp14:editId="1A68DA01">
            <wp:extent cx="3143250" cy="4638675"/>
            <wp:effectExtent l="0" t="0" r="0" b="9525"/>
            <wp:docPr id="1926200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</w:rPr>
        <w:lastRenderedPageBreak/>
        <w:drawing>
          <wp:inline distT="0" distB="0" distL="0" distR="0" wp14:anchorId="32759EDF" wp14:editId="5B249396">
            <wp:extent cx="5943600" cy="6181725"/>
            <wp:effectExtent l="0" t="0" r="0" b="9525"/>
            <wp:docPr id="18194958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</w:rPr>
        <w:lastRenderedPageBreak/>
        <w:drawing>
          <wp:inline distT="0" distB="0" distL="0" distR="0" wp14:anchorId="75ECD7C9" wp14:editId="2FE6DB4C">
            <wp:extent cx="5934075" cy="4448175"/>
            <wp:effectExtent l="0" t="0" r="9525" b="9525"/>
            <wp:docPr id="7388712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6B18E9E" w14:textId="77777777" w:rsidR="00876563" w:rsidRDefault="00876563" w:rsidP="00876563"/>
    <w:p w14:paraId="12747BD8" w14:textId="19BFCE22" w:rsidR="00876563" w:rsidRDefault="00876563" w:rsidP="00876563">
      <w:r w:rsidRPr="00876563">
        <w:rPr>
          <w:b/>
          <w:bCs/>
        </w:rPr>
        <w:t>5 декабря 1901</w:t>
      </w:r>
      <w:r>
        <w:t xml:space="preserve"> г. родился </w:t>
      </w:r>
      <w:r w:rsidRPr="00D5043A">
        <w:rPr>
          <w:b/>
          <w:bCs/>
          <w:u w:val="single"/>
        </w:rPr>
        <w:t>Вернер Гейзенберг</w:t>
      </w:r>
    </w:p>
    <w:p w14:paraId="30B5834B" w14:textId="6E53BED2" w:rsidR="00876563" w:rsidRDefault="00876563" w:rsidP="00876563">
      <w:r>
        <w:t xml:space="preserve">– великий немецкий </w:t>
      </w:r>
      <w:proofErr w:type="gramStart"/>
      <w:r>
        <w:t>физик  -</w:t>
      </w:r>
      <w:proofErr w:type="gramEnd"/>
      <w:r>
        <w:t xml:space="preserve"> создатель (1925г.) первого математического аппарата квантовой механики – </w:t>
      </w:r>
      <w:r w:rsidRPr="007A31BA">
        <w:rPr>
          <w:b/>
          <w:bCs/>
          <w:u w:val="single"/>
        </w:rPr>
        <w:t>матричной КМ</w:t>
      </w:r>
      <w:r>
        <w:t xml:space="preserve"> (совместно с М. Борном и П. Йорданом). Впервые в 1927 г. сформулировал </w:t>
      </w:r>
      <w:r w:rsidRPr="007A31BA">
        <w:rPr>
          <w:b/>
          <w:bCs/>
          <w:u w:val="single"/>
        </w:rPr>
        <w:t>Принцип Неопределенности</w:t>
      </w:r>
      <w:r>
        <w:t xml:space="preserve"> (Гейзенберга). Нобелевская премия 1932г.</w:t>
      </w:r>
    </w:p>
    <w:p w14:paraId="1E483F64" w14:textId="77777777" w:rsidR="00F12C76" w:rsidRPr="00876563" w:rsidRDefault="00F12C76" w:rsidP="006C0B77">
      <w:pPr>
        <w:spacing w:after="0"/>
        <w:ind w:firstLine="709"/>
        <w:jc w:val="both"/>
      </w:pPr>
    </w:p>
    <w:sectPr w:rsidR="00F12C76" w:rsidRPr="008765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83"/>
    <w:rsid w:val="00022A42"/>
    <w:rsid w:val="003C1F7E"/>
    <w:rsid w:val="006C0B77"/>
    <w:rsid w:val="006C4460"/>
    <w:rsid w:val="008242FF"/>
    <w:rsid w:val="00870751"/>
    <w:rsid w:val="00876563"/>
    <w:rsid w:val="00903ECC"/>
    <w:rsid w:val="00922C48"/>
    <w:rsid w:val="00B4328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026B"/>
  <w15:chartTrackingRefBased/>
  <w15:docId w15:val="{F61A2D33-DB52-4613-9E0F-330ED1F6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56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3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2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2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2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2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2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2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2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328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432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32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432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432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43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2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28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43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28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2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2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432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2025-11-28T11:00:00Z</dcterms:created>
  <dcterms:modified xsi:type="dcterms:W3CDTF">2025-11-28T11:00:00Z</dcterms:modified>
</cp:coreProperties>
</file>